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DC5C4" w14:textId="3954B002" w:rsidR="00E77E05" w:rsidRPr="004C22A8" w:rsidRDefault="00E77E05" w:rsidP="00E77E05">
      <w:pPr>
        <w:pStyle w:val="Body"/>
        <w:spacing w:line="276" w:lineRule="auto"/>
        <w:jc w:val="center"/>
        <w:rPr>
          <w:rFonts w:ascii="Garamond" w:eastAsia="Garamond" w:hAnsi="Garamond" w:cs="Garamond"/>
          <w:b/>
          <w:bCs/>
          <w:lang w:val="en-US"/>
        </w:rPr>
      </w:pPr>
      <w:r w:rsidRPr="004C22A8">
        <w:rPr>
          <w:rFonts w:ascii="Garamond" w:hAnsi="Garamond"/>
          <w:b/>
          <w:bCs/>
          <w:lang w:val="en-US"/>
        </w:rPr>
        <w:t>DISCOVERY CHARTER SCHOOL BOARD OF TRUSTEES</w:t>
      </w:r>
    </w:p>
    <w:p w14:paraId="3778D6DB" w14:textId="77777777" w:rsidR="00E77E05" w:rsidRPr="004C22A8" w:rsidRDefault="00E77E05" w:rsidP="00E77E05">
      <w:pPr>
        <w:pStyle w:val="Body"/>
        <w:spacing w:line="276" w:lineRule="auto"/>
        <w:jc w:val="center"/>
        <w:rPr>
          <w:rFonts w:ascii="Garamond" w:eastAsia="Garamond" w:hAnsi="Garamond" w:cs="Garamond"/>
          <w:b/>
          <w:bCs/>
          <w:lang w:val="en-US"/>
        </w:rPr>
      </w:pPr>
      <w:r w:rsidRPr="004C22A8">
        <w:rPr>
          <w:rFonts w:ascii="Garamond" w:hAnsi="Garamond"/>
          <w:b/>
          <w:bCs/>
          <w:lang w:val="en-US"/>
        </w:rPr>
        <w:t>MEETING MINUTES</w:t>
      </w:r>
    </w:p>
    <w:p w14:paraId="31D7638E" w14:textId="438D91FE" w:rsidR="00E77E05" w:rsidRDefault="00E626F5" w:rsidP="00E77E05">
      <w:pPr>
        <w:pStyle w:val="Body"/>
        <w:spacing w:line="276" w:lineRule="auto"/>
        <w:jc w:val="center"/>
        <w:rPr>
          <w:rFonts w:ascii="Garamond" w:hAnsi="Garamond"/>
          <w:b/>
          <w:bCs/>
          <w:lang w:val="en-US"/>
        </w:rPr>
      </w:pPr>
      <w:r>
        <w:rPr>
          <w:rFonts w:ascii="Garamond" w:hAnsi="Garamond"/>
          <w:b/>
          <w:bCs/>
          <w:lang w:val="en-US"/>
        </w:rPr>
        <w:t>June 25</w:t>
      </w:r>
      <w:r w:rsidR="00E77E05" w:rsidRPr="004C22A8">
        <w:rPr>
          <w:rFonts w:ascii="Garamond" w:hAnsi="Garamond"/>
          <w:b/>
          <w:bCs/>
          <w:lang w:val="en-US"/>
        </w:rPr>
        <w:t>, 202</w:t>
      </w:r>
      <w:r w:rsidR="00865FED">
        <w:rPr>
          <w:rFonts w:ascii="Garamond" w:hAnsi="Garamond"/>
          <w:b/>
          <w:bCs/>
          <w:lang w:val="en-US"/>
        </w:rPr>
        <w:t>1</w:t>
      </w:r>
      <w:r w:rsidR="00E77E05" w:rsidRPr="004C22A8">
        <w:rPr>
          <w:rFonts w:ascii="Garamond" w:hAnsi="Garamond"/>
          <w:b/>
          <w:bCs/>
          <w:lang w:val="en-US"/>
        </w:rPr>
        <w:t>; 8:</w:t>
      </w:r>
      <w:r w:rsidR="00C95824">
        <w:rPr>
          <w:rFonts w:ascii="Garamond" w:hAnsi="Garamond"/>
          <w:b/>
          <w:bCs/>
          <w:lang w:val="en-US"/>
        </w:rPr>
        <w:t>15</w:t>
      </w:r>
      <w:r w:rsidR="00E77E05" w:rsidRPr="004C22A8">
        <w:rPr>
          <w:rFonts w:ascii="Garamond" w:hAnsi="Garamond"/>
          <w:b/>
          <w:bCs/>
          <w:lang w:val="en-US"/>
        </w:rPr>
        <w:t>-9:30 A.M.</w:t>
      </w:r>
    </w:p>
    <w:p w14:paraId="2926A19B" w14:textId="1A0F3843" w:rsidR="00B76D9D" w:rsidRDefault="00B76D9D" w:rsidP="00E77E05">
      <w:pPr>
        <w:pStyle w:val="Body"/>
        <w:spacing w:line="276" w:lineRule="auto"/>
        <w:jc w:val="center"/>
        <w:rPr>
          <w:rFonts w:ascii="Garamond" w:hAnsi="Garamond"/>
          <w:b/>
          <w:bCs/>
          <w:lang w:val="en-US"/>
        </w:rPr>
      </w:pPr>
      <w:r>
        <w:rPr>
          <w:rFonts w:ascii="Garamond" w:hAnsi="Garamond"/>
          <w:b/>
          <w:bCs/>
          <w:lang w:val="en-US"/>
        </w:rPr>
        <w:t>133 Hoover Drive, Rochester, new York 14625</w:t>
      </w:r>
      <w:r w:rsidR="00B54941">
        <w:rPr>
          <w:rFonts w:ascii="Garamond" w:hAnsi="Garamond"/>
          <w:b/>
          <w:bCs/>
          <w:lang w:val="en-US"/>
        </w:rPr>
        <w:t>rev</w:t>
      </w:r>
    </w:p>
    <w:p w14:paraId="5E4C0ABC" w14:textId="77777777" w:rsidR="00E77E05" w:rsidRPr="004C22A8" w:rsidRDefault="00E77E05" w:rsidP="00B76D9D">
      <w:pPr>
        <w:pStyle w:val="Body"/>
        <w:spacing w:line="276" w:lineRule="auto"/>
        <w:rPr>
          <w:rFonts w:ascii="Garamond" w:eastAsia="Garamond" w:hAnsi="Garamond" w:cs="Garamond"/>
          <w:b/>
          <w:bCs/>
          <w:lang w:val="en-US"/>
        </w:rPr>
      </w:pPr>
    </w:p>
    <w:p w14:paraId="593B3FB1" w14:textId="3B21F834" w:rsidR="00B9147B" w:rsidRDefault="00B9147B" w:rsidP="00B9147B">
      <w:pPr>
        <w:jc w:val="center"/>
        <w:rPr>
          <w:rFonts w:eastAsiaTheme="minorHAnsi"/>
          <w:bdr w:val="none" w:sz="0" w:space="0" w:color="auto"/>
        </w:rPr>
      </w:pPr>
      <w:r>
        <w:t xml:space="preserve">Topic: </w:t>
      </w:r>
      <w:r>
        <w:rPr>
          <w:b/>
          <w:bCs/>
        </w:rPr>
        <w:t xml:space="preserve">Discovery Charter School- Board of Trustees Meeting </w:t>
      </w:r>
      <w:r w:rsidR="00E626F5">
        <w:rPr>
          <w:b/>
          <w:bCs/>
        </w:rPr>
        <w:t>6.25.21</w:t>
      </w:r>
    </w:p>
    <w:p w14:paraId="510740AB" w14:textId="75994D04" w:rsidR="00B9147B" w:rsidRDefault="00B9147B" w:rsidP="00B9147B">
      <w:pPr>
        <w:jc w:val="center"/>
      </w:pPr>
      <w:r>
        <w:t xml:space="preserve">Time: </w:t>
      </w:r>
      <w:r w:rsidR="00E626F5">
        <w:t>June</w:t>
      </w:r>
      <w:r>
        <w:t xml:space="preserve"> </w:t>
      </w:r>
      <w:r w:rsidR="00BC5355">
        <w:t>2</w:t>
      </w:r>
      <w:r w:rsidR="00E626F5">
        <w:t>5</w:t>
      </w:r>
      <w:r>
        <w:t>, 202</w:t>
      </w:r>
      <w:r w:rsidR="00865FED">
        <w:t>1</w:t>
      </w:r>
      <w:r>
        <w:t xml:space="preserve"> 08:00 AM Eastern Time (US and Canada)</w:t>
      </w:r>
    </w:p>
    <w:p w14:paraId="1E48B205" w14:textId="77777777" w:rsidR="00B9147B" w:rsidRDefault="00B9147B" w:rsidP="00B9147B">
      <w:pPr>
        <w:jc w:val="center"/>
      </w:pPr>
    </w:p>
    <w:p w14:paraId="663B80E5" w14:textId="77777777" w:rsidR="00B9147B" w:rsidRDefault="00B9147B" w:rsidP="00B9147B"/>
    <w:p w14:paraId="4F5F9258" w14:textId="207E2A5D" w:rsidR="00E77E05" w:rsidRDefault="00E77E05" w:rsidP="00E77E05">
      <w:pPr>
        <w:jc w:val="center"/>
      </w:pPr>
    </w:p>
    <w:p w14:paraId="5E713DB5" w14:textId="77777777" w:rsidR="00A35B5A" w:rsidRDefault="00E77E05" w:rsidP="00E77E05">
      <w:pPr>
        <w:pStyle w:val="Body"/>
        <w:rPr>
          <w:rStyle w:val="None"/>
          <w:rFonts w:ascii="Garamond" w:hAnsi="Garamond"/>
          <w:lang w:val="en-US"/>
        </w:rPr>
      </w:pPr>
      <w:r w:rsidRPr="004C22A8">
        <w:rPr>
          <w:rStyle w:val="None"/>
          <w:rFonts w:ascii="Garamond" w:hAnsi="Garamond"/>
          <w:b/>
          <w:bCs/>
          <w:lang w:val="en-US"/>
        </w:rPr>
        <w:t>Trustees Present</w:t>
      </w:r>
      <w:r w:rsidRPr="004C22A8">
        <w:rPr>
          <w:rStyle w:val="None"/>
          <w:rFonts w:ascii="Garamond" w:hAnsi="Garamond"/>
          <w:lang w:val="en-US"/>
        </w:rPr>
        <w:t>:  S. Varhus (Chair)</w:t>
      </w:r>
      <w:r>
        <w:rPr>
          <w:rStyle w:val="None"/>
          <w:rFonts w:ascii="Garamond" w:hAnsi="Garamond"/>
          <w:lang w:val="en-US"/>
        </w:rPr>
        <w:t xml:space="preserve">, C. Wilkins (Vice Chair), </w:t>
      </w:r>
      <w:r w:rsidRPr="004C22A8">
        <w:rPr>
          <w:rStyle w:val="None"/>
          <w:rFonts w:ascii="Garamond" w:hAnsi="Garamond"/>
          <w:lang w:val="en-US"/>
        </w:rPr>
        <w:t xml:space="preserve">S. Adair (Treasurer), R. Stiles (Secretary), </w:t>
      </w:r>
    </w:p>
    <w:p w14:paraId="64C73CAC" w14:textId="38D530CB" w:rsidR="00E77E05" w:rsidRPr="00D802DB" w:rsidRDefault="00B9147B" w:rsidP="00E77E05">
      <w:pPr>
        <w:pStyle w:val="Body"/>
        <w:rPr>
          <w:rStyle w:val="None"/>
          <w:rFonts w:ascii="Garamond" w:hAnsi="Garamond"/>
          <w:lang w:val="en-US"/>
        </w:rPr>
      </w:pPr>
      <w:r>
        <w:rPr>
          <w:rStyle w:val="None"/>
          <w:rFonts w:ascii="Garamond" w:hAnsi="Garamond"/>
          <w:lang w:val="en-US"/>
        </w:rPr>
        <w:t>D. Braveman</w:t>
      </w:r>
      <w:r w:rsidR="00516E73">
        <w:rPr>
          <w:rStyle w:val="None"/>
          <w:rFonts w:ascii="Garamond" w:hAnsi="Garamond"/>
          <w:lang w:val="en-US"/>
        </w:rPr>
        <w:t xml:space="preserve">, </w:t>
      </w:r>
      <w:r w:rsidR="004C25F7">
        <w:rPr>
          <w:rStyle w:val="None"/>
          <w:rFonts w:ascii="Garamond" w:hAnsi="Garamond"/>
          <w:lang w:val="en-US"/>
        </w:rPr>
        <w:t xml:space="preserve">T. Jackson, </w:t>
      </w:r>
      <w:r w:rsidR="00E626F5">
        <w:rPr>
          <w:rStyle w:val="None"/>
          <w:rFonts w:ascii="Garamond" w:hAnsi="Garamond"/>
          <w:lang w:val="en-US"/>
        </w:rPr>
        <w:t>E. Stubbs</w:t>
      </w:r>
    </w:p>
    <w:p w14:paraId="4A6F7610" w14:textId="77777777" w:rsidR="00E77E05" w:rsidRPr="004C22A8" w:rsidRDefault="00E77E05" w:rsidP="00E77E05">
      <w:pPr>
        <w:pStyle w:val="Body"/>
        <w:rPr>
          <w:rStyle w:val="None"/>
          <w:rFonts w:ascii="Garamond" w:eastAsia="Garamond" w:hAnsi="Garamond" w:cs="Garamond"/>
          <w:lang w:val="en-US"/>
        </w:rPr>
      </w:pPr>
    </w:p>
    <w:p w14:paraId="31112D03" w14:textId="0BF659C3" w:rsidR="00E77E05" w:rsidRPr="004C22A8" w:rsidRDefault="00E77E05" w:rsidP="00E77E05">
      <w:pPr>
        <w:pStyle w:val="Body"/>
        <w:rPr>
          <w:rStyle w:val="None"/>
          <w:rFonts w:ascii="Garamond" w:eastAsia="Garamond" w:hAnsi="Garamond" w:cs="Garamond"/>
          <w:lang w:val="en-US"/>
        </w:rPr>
      </w:pPr>
      <w:r w:rsidRPr="004C22A8">
        <w:rPr>
          <w:rStyle w:val="None"/>
          <w:rFonts w:ascii="Garamond" w:hAnsi="Garamond"/>
          <w:b/>
          <w:bCs/>
          <w:lang w:val="en-US"/>
        </w:rPr>
        <w:t>Trustees Excused</w:t>
      </w:r>
      <w:r w:rsidRPr="004C22A8">
        <w:rPr>
          <w:rStyle w:val="None"/>
          <w:rFonts w:ascii="Garamond" w:hAnsi="Garamond"/>
          <w:lang w:val="en-US"/>
        </w:rPr>
        <w:t>:</w:t>
      </w:r>
      <w:r w:rsidR="00A62982">
        <w:rPr>
          <w:rStyle w:val="None"/>
          <w:rFonts w:ascii="Garamond" w:hAnsi="Garamond"/>
          <w:lang w:val="en-US"/>
        </w:rPr>
        <w:t xml:space="preserve"> </w:t>
      </w:r>
      <w:r w:rsidR="00E626F5">
        <w:rPr>
          <w:rStyle w:val="None"/>
          <w:rFonts w:ascii="Garamond" w:hAnsi="Garamond"/>
          <w:lang w:val="en-US"/>
        </w:rPr>
        <w:t>L. Montanaro, L. Lewis</w:t>
      </w:r>
    </w:p>
    <w:p w14:paraId="7AF8A6D3" w14:textId="77777777" w:rsidR="00E77E05" w:rsidRPr="004C22A8" w:rsidRDefault="00E77E05" w:rsidP="00E77E05">
      <w:pPr>
        <w:pStyle w:val="Body"/>
        <w:rPr>
          <w:rStyle w:val="None"/>
          <w:rFonts w:ascii="Garamond" w:eastAsia="Garamond" w:hAnsi="Garamond" w:cs="Garamond"/>
          <w:i/>
          <w:iCs/>
          <w:lang w:val="en-US"/>
        </w:rPr>
      </w:pPr>
    </w:p>
    <w:p w14:paraId="36FF767A" w14:textId="7174B66B" w:rsidR="00CC41AD" w:rsidRPr="00D802DB" w:rsidRDefault="00E77E05" w:rsidP="00CC41AD">
      <w:pPr>
        <w:pStyle w:val="Body"/>
        <w:rPr>
          <w:rStyle w:val="None"/>
          <w:rFonts w:ascii="Garamond" w:hAnsi="Garamond"/>
          <w:lang w:val="en-US"/>
        </w:rPr>
      </w:pPr>
      <w:r w:rsidRPr="004C22A8">
        <w:rPr>
          <w:rStyle w:val="None"/>
          <w:rFonts w:ascii="Garamond" w:hAnsi="Garamond"/>
          <w:b/>
          <w:bCs/>
          <w:lang w:val="en-US"/>
        </w:rPr>
        <w:t xml:space="preserve">Also Present:  </w:t>
      </w:r>
      <w:r w:rsidRPr="004C22A8">
        <w:rPr>
          <w:rStyle w:val="None"/>
          <w:rFonts w:ascii="Garamond" w:hAnsi="Garamond"/>
          <w:lang w:val="en-US"/>
        </w:rPr>
        <w:t xml:space="preserve">S. Castner (School Director), </w:t>
      </w:r>
      <w:r w:rsidR="003E2DC9">
        <w:rPr>
          <w:rStyle w:val="None"/>
          <w:rFonts w:ascii="Garamond" w:hAnsi="Garamond"/>
          <w:lang w:val="en-US"/>
        </w:rPr>
        <w:t xml:space="preserve">A. Hagen (Operations), </w:t>
      </w:r>
      <w:r>
        <w:rPr>
          <w:rStyle w:val="None"/>
          <w:rFonts w:ascii="Garamond" w:hAnsi="Garamond"/>
          <w:lang w:val="en-US"/>
        </w:rPr>
        <w:t xml:space="preserve">K. Snyder (Administrative Intern), </w:t>
      </w:r>
      <w:r w:rsidR="00A35B5A">
        <w:rPr>
          <w:rStyle w:val="None"/>
          <w:rFonts w:ascii="Garamond" w:hAnsi="Garamond"/>
          <w:lang w:val="en-US"/>
        </w:rPr>
        <w:t xml:space="preserve">S. Polowitz (Legal Counsel) </w:t>
      </w:r>
      <w:r w:rsidR="00CC41AD">
        <w:rPr>
          <w:rStyle w:val="None"/>
          <w:rFonts w:ascii="Garamond" w:hAnsi="Garamond"/>
          <w:lang w:val="en-US"/>
        </w:rPr>
        <w:t>A. Slakes (Trustee Candidate)</w:t>
      </w:r>
    </w:p>
    <w:p w14:paraId="136E8195" w14:textId="01710209" w:rsidR="00E77E05" w:rsidRPr="00437CB2" w:rsidRDefault="00E77E05" w:rsidP="00E77E05">
      <w:pPr>
        <w:pStyle w:val="Body"/>
        <w:rPr>
          <w:rStyle w:val="None"/>
          <w:rFonts w:ascii="Garamond" w:eastAsia="Garamond" w:hAnsi="Garamond" w:cs="Garamond"/>
          <w:lang w:val="en-US"/>
        </w:rPr>
      </w:pPr>
    </w:p>
    <w:p w14:paraId="116DEB6D" w14:textId="77777777" w:rsidR="00E77E05" w:rsidRPr="004C22A8" w:rsidRDefault="00E77E05" w:rsidP="00E77E05">
      <w:pPr>
        <w:pStyle w:val="Body"/>
        <w:spacing w:line="276" w:lineRule="auto"/>
        <w:rPr>
          <w:rStyle w:val="None"/>
          <w:rFonts w:ascii="Garamond" w:eastAsia="Garamond" w:hAnsi="Garamond" w:cs="Garamond"/>
          <w:lang w:val="en-US"/>
        </w:rPr>
      </w:pPr>
    </w:p>
    <w:p w14:paraId="0891AD9D" w14:textId="77777777" w:rsidR="0069552C" w:rsidRPr="004C22A8" w:rsidRDefault="0069552C" w:rsidP="0069552C">
      <w:pPr>
        <w:pStyle w:val="Body"/>
        <w:numPr>
          <w:ilvl w:val="0"/>
          <w:numId w:val="6"/>
        </w:numPr>
        <w:spacing w:line="276" w:lineRule="auto"/>
        <w:rPr>
          <w:rFonts w:ascii="Garamond" w:hAnsi="Garamond"/>
          <w:b/>
          <w:bCs/>
          <w:lang w:val="en-US"/>
        </w:rPr>
      </w:pPr>
      <w:r w:rsidRPr="004C22A8">
        <w:rPr>
          <w:rStyle w:val="None"/>
          <w:rFonts w:ascii="Garamond" w:hAnsi="Garamond"/>
          <w:b/>
          <w:bCs/>
          <w:lang w:val="en-US"/>
        </w:rPr>
        <w:t>Call to Order</w:t>
      </w:r>
    </w:p>
    <w:p w14:paraId="57BE0D37" w14:textId="54F63EB3" w:rsidR="0069552C" w:rsidRDefault="0069552C" w:rsidP="0069552C">
      <w:pPr>
        <w:pStyle w:val="ListParagraph"/>
        <w:numPr>
          <w:ilvl w:val="1"/>
          <w:numId w:val="6"/>
        </w:numPr>
        <w:spacing w:line="276" w:lineRule="auto"/>
        <w:rPr>
          <w:rStyle w:val="None"/>
          <w:rFonts w:ascii="Garamond" w:hAnsi="Garamond"/>
        </w:rPr>
      </w:pPr>
      <w:r w:rsidRPr="004C22A8">
        <w:rPr>
          <w:rStyle w:val="None"/>
          <w:rFonts w:ascii="Garamond" w:hAnsi="Garamond"/>
        </w:rPr>
        <w:t>The Chair called the meeting to order at 8:</w:t>
      </w:r>
      <w:r w:rsidR="00C95824">
        <w:rPr>
          <w:rStyle w:val="None"/>
          <w:rFonts w:ascii="Garamond" w:hAnsi="Garamond"/>
        </w:rPr>
        <w:t>1</w:t>
      </w:r>
      <w:r w:rsidR="00E626F5">
        <w:rPr>
          <w:rStyle w:val="None"/>
          <w:rFonts w:ascii="Garamond" w:hAnsi="Garamond"/>
        </w:rPr>
        <w:t>6</w:t>
      </w:r>
      <w:r w:rsidRPr="004C22A8">
        <w:rPr>
          <w:rStyle w:val="None"/>
          <w:rFonts w:ascii="Garamond" w:hAnsi="Garamond"/>
        </w:rPr>
        <w:t xml:space="preserve"> a.m., and it was determined that a lawful quorum of </w:t>
      </w:r>
      <w:r w:rsidR="00E626F5">
        <w:rPr>
          <w:rStyle w:val="None"/>
          <w:rFonts w:ascii="Garamond" w:hAnsi="Garamond"/>
        </w:rPr>
        <w:t>seven</w:t>
      </w:r>
      <w:r w:rsidRPr="004C22A8">
        <w:rPr>
          <w:rStyle w:val="None"/>
          <w:rFonts w:ascii="Garamond" w:hAnsi="Garamond"/>
        </w:rPr>
        <w:t xml:space="preserve"> was present. </w:t>
      </w:r>
    </w:p>
    <w:p w14:paraId="493E34FC" w14:textId="77777777" w:rsidR="007779CF" w:rsidRPr="004C22A8" w:rsidRDefault="007779CF" w:rsidP="007779CF">
      <w:pPr>
        <w:pStyle w:val="ListParagraph"/>
        <w:spacing w:line="276" w:lineRule="auto"/>
        <w:ind w:left="1440"/>
        <w:rPr>
          <w:rFonts w:ascii="Garamond" w:hAnsi="Garamond"/>
        </w:rPr>
      </w:pPr>
    </w:p>
    <w:p w14:paraId="310DE520" w14:textId="77777777" w:rsidR="0069552C" w:rsidRPr="004C22A8" w:rsidRDefault="0069552C" w:rsidP="0069552C">
      <w:pPr>
        <w:pStyle w:val="Body"/>
        <w:numPr>
          <w:ilvl w:val="0"/>
          <w:numId w:val="6"/>
        </w:numPr>
        <w:spacing w:line="276" w:lineRule="auto"/>
        <w:rPr>
          <w:rFonts w:ascii="Garamond" w:hAnsi="Garamond"/>
          <w:b/>
          <w:bCs/>
          <w:lang w:val="en-US"/>
        </w:rPr>
      </w:pPr>
      <w:r w:rsidRPr="004C22A8">
        <w:rPr>
          <w:rStyle w:val="None"/>
          <w:rFonts w:ascii="Garamond" w:hAnsi="Garamond"/>
          <w:b/>
          <w:bCs/>
          <w:lang w:val="en-US"/>
        </w:rPr>
        <w:t>Proof of Public Notice of Meeting</w:t>
      </w:r>
    </w:p>
    <w:p w14:paraId="7D1BD6E9" w14:textId="728391F1" w:rsidR="0069552C" w:rsidRDefault="0069552C" w:rsidP="0069552C">
      <w:pPr>
        <w:pStyle w:val="ListParagraph"/>
        <w:numPr>
          <w:ilvl w:val="1"/>
          <w:numId w:val="6"/>
        </w:numPr>
        <w:spacing w:line="276" w:lineRule="auto"/>
        <w:rPr>
          <w:rStyle w:val="None"/>
          <w:rFonts w:ascii="Garamond" w:hAnsi="Garamond"/>
        </w:rPr>
      </w:pPr>
      <w:r w:rsidRPr="004C22A8">
        <w:rPr>
          <w:rStyle w:val="None"/>
          <w:rFonts w:ascii="Garamond" w:hAnsi="Garamond"/>
        </w:rPr>
        <w:t xml:space="preserve">Public Notice was provided in the </w:t>
      </w:r>
      <w:r w:rsidRPr="004C22A8">
        <w:rPr>
          <w:rStyle w:val="None"/>
          <w:rFonts w:ascii="Garamond" w:hAnsi="Garamond"/>
          <w:i/>
          <w:iCs/>
        </w:rPr>
        <w:t>Messenger Post</w:t>
      </w:r>
      <w:r w:rsidRPr="004C22A8">
        <w:rPr>
          <w:rStyle w:val="None"/>
          <w:rFonts w:ascii="Garamond" w:hAnsi="Garamond"/>
        </w:rPr>
        <w:t xml:space="preserve"> and posted at the school</w:t>
      </w:r>
      <w:r w:rsidR="00830C15">
        <w:rPr>
          <w:rStyle w:val="None"/>
          <w:rFonts w:ascii="Garamond" w:hAnsi="Garamond"/>
        </w:rPr>
        <w:t>.</w:t>
      </w:r>
    </w:p>
    <w:p w14:paraId="3C82C80E" w14:textId="77777777" w:rsidR="007779CF" w:rsidRPr="004C22A8" w:rsidRDefault="007779CF" w:rsidP="007779CF">
      <w:pPr>
        <w:pStyle w:val="ListParagraph"/>
        <w:spacing w:line="276" w:lineRule="auto"/>
        <w:ind w:left="1440"/>
        <w:rPr>
          <w:rFonts w:ascii="Garamond" w:hAnsi="Garamond"/>
        </w:rPr>
      </w:pPr>
    </w:p>
    <w:p w14:paraId="3010A421" w14:textId="77777777" w:rsidR="0069552C" w:rsidRPr="004C22A8" w:rsidRDefault="0069552C" w:rsidP="0069552C">
      <w:pPr>
        <w:pStyle w:val="Body"/>
        <w:numPr>
          <w:ilvl w:val="0"/>
          <w:numId w:val="6"/>
        </w:numPr>
        <w:spacing w:line="276" w:lineRule="auto"/>
        <w:rPr>
          <w:rFonts w:ascii="Garamond" w:hAnsi="Garamond"/>
          <w:b/>
          <w:bCs/>
          <w:lang w:val="en-US"/>
        </w:rPr>
      </w:pPr>
      <w:r w:rsidRPr="004C22A8">
        <w:rPr>
          <w:rStyle w:val="None"/>
          <w:rFonts w:ascii="Garamond" w:hAnsi="Garamond"/>
          <w:b/>
          <w:bCs/>
          <w:lang w:val="en-US"/>
        </w:rPr>
        <w:t>Conflict of Interest Reminder</w:t>
      </w:r>
    </w:p>
    <w:p w14:paraId="097546A8" w14:textId="0041A485" w:rsidR="0069552C" w:rsidRPr="007779CF" w:rsidRDefault="0069552C" w:rsidP="0069552C">
      <w:pPr>
        <w:pStyle w:val="Body"/>
        <w:numPr>
          <w:ilvl w:val="1"/>
          <w:numId w:val="6"/>
        </w:numPr>
        <w:spacing w:line="276" w:lineRule="auto"/>
        <w:rPr>
          <w:rStyle w:val="None"/>
          <w:rFonts w:ascii="Garamond" w:hAnsi="Garamond"/>
          <w:b/>
          <w:bCs/>
          <w:i/>
          <w:iCs/>
          <w:lang w:val="en-US"/>
        </w:rPr>
      </w:pPr>
      <w:r w:rsidRPr="004C22A8">
        <w:rPr>
          <w:rStyle w:val="None"/>
          <w:rFonts w:ascii="Garamond" w:hAnsi="Garamond"/>
          <w:lang w:val="en-US"/>
        </w:rPr>
        <w:t>The Chairperson read the following statement: “The Chair reminds everyone that, if a potential conflict of interest exists concerning a subject under discussion by the Board, you have an obligation to disclose the potential conflict and, if deemed a conflict, recuse yourself and leave the room during any discussion and vote on the subject.”</w:t>
      </w:r>
      <w:r w:rsidR="00516E73">
        <w:rPr>
          <w:rStyle w:val="None"/>
          <w:rFonts w:ascii="Garamond" w:hAnsi="Garamond"/>
          <w:lang w:val="en-US"/>
        </w:rPr>
        <w:t xml:space="preserve">. </w:t>
      </w:r>
      <w:r w:rsidR="00516E73" w:rsidRPr="00516E73">
        <w:rPr>
          <w:rStyle w:val="None"/>
          <w:rFonts w:ascii="Garamond" w:hAnsi="Garamond"/>
          <w:i/>
          <w:iCs/>
          <w:lang w:val="en-US"/>
        </w:rPr>
        <w:t>Board Chair has mailed each Trustee a new Conflict of Interest form to sign, for annual compliance.</w:t>
      </w:r>
    </w:p>
    <w:p w14:paraId="71513737" w14:textId="77777777" w:rsidR="007779CF" w:rsidRPr="00516E73" w:rsidRDefault="007779CF" w:rsidP="007779CF">
      <w:pPr>
        <w:pStyle w:val="Body"/>
        <w:spacing w:line="276" w:lineRule="auto"/>
        <w:ind w:left="1440"/>
        <w:rPr>
          <w:rFonts w:ascii="Garamond" w:hAnsi="Garamond"/>
          <w:b/>
          <w:bCs/>
          <w:i/>
          <w:iCs/>
          <w:lang w:val="en-US"/>
        </w:rPr>
      </w:pPr>
    </w:p>
    <w:p w14:paraId="73244523" w14:textId="53C01BF6" w:rsidR="0069552C" w:rsidRPr="007779CF" w:rsidRDefault="0069552C" w:rsidP="0069552C">
      <w:pPr>
        <w:pStyle w:val="Body"/>
        <w:numPr>
          <w:ilvl w:val="0"/>
          <w:numId w:val="6"/>
        </w:numPr>
        <w:spacing w:line="276" w:lineRule="auto"/>
        <w:rPr>
          <w:rStyle w:val="None"/>
          <w:rFonts w:ascii="Garamond" w:hAnsi="Garamond"/>
          <w:b/>
          <w:bCs/>
          <w:lang w:val="en-US"/>
        </w:rPr>
      </w:pPr>
      <w:r w:rsidRPr="004C22A8">
        <w:rPr>
          <w:rStyle w:val="None"/>
          <w:rFonts w:ascii="Garamond" w:hAnsi="Garamond"/>
          <w:b/>
          <w:bCs/>
          <w:lang w:val="en-US"/>
        </w:rPr>
        <w:t xml:space="preserve">Opportunity for Public Comment; </w:t>
      </w:r>
      <w:r w:rsidRPr="004C22A8">
        <w:rPr>
          <w:rStyle w:val="None"/>
          <w:rFonts w:ascii="Garamond" w:hAnsi="Garamond"/>
          <w:lang w:val="en-US"/>
        </w:rPr>
        <w:t>no public comment</w:t>
      </w:r>
    </w:p>
    <w:p w14:paraId="0BFD92A6" w14:textId="77777777" w:rsidR="007779CF" w:rsidRPr="004C22A8" w:rsidRDefault="007779CF" w:rsidP="007779CF">
      <w:pPr>
        <w:pStyle w:val="Body"/>
        <w:spacing w:line="276" w:lineRule="auto"/>
        <w:ind w:left="720"/>
        <w:rPr>
          <w:rFonts w:ascii="Garamond" w:hAnsi="Garamond"/>
          <w:b/>
          <w:bCs/>
          <w:lang w:val="en-US"/>
        </w:rPr>
      </w:pPr>
    </w:p>
    <w:p w14:paraId="3657FB96" w14:textId="4378A06B" w:rsidR="002C51E0" w:rsidRPr="002A7CDE" w:rsidRDefault="0069552C" w:rsidP="002C51E0">
      <w:pPr>
        <w:pStyle w:val="BodyA"/>
        <w:numPr>
          <w:ilvl w:val="0"/>
          <w:numId w:val="6"/>
        </w:numPr>
        <w:spacing w:line="276" w:lineRule="auto"/>
        <w:rPr>
          <w:rFonts w:ascii="Garamond" w:hAnsi="Garamond"/>
          <w:lang w:val="en-US"/>
        </w:rPr>
      </w:pPr>
      <w:r w:rsidRPr="004C22A8">
        <w:rPr>
          <w:rStyle w:val="None"/>
          <w:rFonts w:ascii="Garamond" w:hAnsi="Garamond"/>
          <w:b/>
          <w:bCs/>
          <w:lang w:val="en-US"/>
        </w:rPr>
        <w:t xml:space="preserve">Consent Agenda: </w:t>
      </w:r>
      <w:r w:rsidR="002A7CDE">
        <w:rPr>
          <w:rFonts w:ascii="Garamond" w:hAnsi="Garamond"/>
          <w:lang w:val="en-US"/>
        </w:rPr>
        <w:t>Approve Minutes from Previous Meeting</w:t>
      </w:r>
      <w:r w:rsidR="00081884">
        <w:rPr>
          <w:rFonts w:ascii="Garamond" w:hAnsi="Garamond"/>
          <w:lang w:val="en-US"/>
        </w:rPr>
        <w:t>s</w:t>
      </w:r>
      <w:r w:rsidR="002A7CDE">
        <w:rPr>
          <w:rFonts w:ascii="Garamond" w:hAnsi="Garamond"/>
          <w:lang w:val="en-US"/>
        </w:rPr>
        <w:t xml:space="preserve"> (</w:t>
      </w:r>
      <w:r w:rsidR="00081884">
        <w:rPr>
          <w:rFonts w:ascii="Garamond" w:hAnsi="Garamond"/>
          <w:lang w:val="en-US"/>
        </w:rPr>
        <w:t>5</w:t>
      </w:r>
      <w:r w:rsidR="002A7CDE">
        <w:rPr>
          <w:rFonts w:ascii="Garamond" w:hAnsi="Garamond"/>
          <w:lang w:val="en-US"/>
        </w:rPr>
        <w:t>.</w:t>
      </w:r>
      <w:r w:rsidR="00081884">
        <w:rPr>
          <w:rFonts w:ascii="Garamond" w:hAnsi="Garamond"/>
          <w:lang w:val="en-US"/>
        </w:rPr>
        <w:t>21</w:t>
      </w:r>
      <w:r w:rsidR="005E4C8A">
        <w:rPr>
          <w:rFonts w:ascii="Garamond" w:hAnsi="Garamond"/>
          <w:lang w:val="en-US"/>
        </w:rPr>
        <w:t>.</w:t>
      </w:r>
      <w:r w:rsidR="002A7CDE">
        <w:rPr>
          <w:rFonts w:ascii="Garamond" w:hAnsi="Garamond"/>
          <w:lang w:val="en-US"/>
        </w:rPr>
        <w:t>2</w:t>
      </w:r>
      <w:r w:rsidR="005E4C8A">
        <w:rPr>
          <w:rFonts w:ascii="Garamond" w:hAnsi="Garamond"/>
          <w:lang w:val="en-US"/>
        </w:rPr>
        <w:t>1</w:t>
      </w:r>
      <w:r w:rsidR="00081884">
        <w:rPr>
          <w:rFonts w:ascii="Garamond" w:hAnsi="Garamond"/>
          <w:lang w:val="en-US"/>
        </w:rPr>
        <w:t xml:space="preserve"> and 6.4.21</w:t>
      </w:r>
      <w:r w:rsidR="002A7CDE">
        <w:rPr>
          <w:rFonts w:ascii="Garamond" w:hAnsi="Garamond"/>
          <w:lang w:val="en-US"/>
        </w:rPr>
        <w:t>)</w:t>
      </w:r>
      <w:r w:rsidR="00081884">
        <w:rPr>
          <w:rFonts w:ascii="Garamond" w:hAnsi="Garamond"/>
          <w:lang w:val="en-US"/>
        </w:rPr>
        <w:t xml:space="preserve">, and </w:t>
      </w:r>
      <w:r w:rsidR="00081884" w:rsidRPr="00081884">
        <w:rPr>
          <w:rFonts w:ascii="Garamond" w:hAnsi="Garamond"/>
          <w:b/>
          <w:bCs/>
          <w:lang w:val="en-US"/>
        </w:rPr>
        <w:t>Resolution #420</w:t>
      </w:r>
      <w:r w:rsidR="00081884">
        <w:rPr>
          <w:rFonts w:ascii="Garamond" w:hAnsi="Garamond"/>
          <w:b/>
          <w:bCs/>
          <w:lang w:val="en-US"/>
        </w:rPr>
        <w:t xml:space="preserve"> </w:t>
      </w:r>
      <w:r w:rsidR="004356BC">
        <w:rPr>
          <w:rFonts w:ascii="Garamond" w:hAnsi="Garamond"/>
          <w:lang w:val="en-US"/>
        </w:rPr>
        <w:t>(</w:t>
      </w:r>
      <w:bookmarkStart w:id="0" w:name="_Hlk72138882"/>
      <w:r w:rsidR="004356BC">
        <w:rPr>
          <w:rFonts w:ascii="Garamond" w:hAnsi="Garamond"/>
        </w:rPr>
        <w:t xml:space="preserve">To authorize the </w:t>
      </w:r>
      <w:r w:rsidR="004356BC">
        <w:rPr>
          <w:rFonts w:ascii="Garamond" w:hAnsi="Garamond"/>
          <w:i/>
        </w:rPr>
        <w:t xml:space="preserve">non-routine </w:t>
      </w:r>
      <w:r w:rsidR="004356BC">
        <w:rPr>
          <w:rFonts w:ascii="Garamond" w:hAnsi="Garamond"/>
        </w:rPr>
        <w:t xml:space="preserve">payments of $5000 or more for May 2021)- </w:t>
      </w:r>
      <w:r w:rsidR="002C51E0" w:rsidRPr="002A7CDE">
        <w:rPr>
          <w:rFonts w:ascii="Garamond" w:hAnsi="Garamond"/>
          <w:lang w:val="en-US"/>
        </w:rPr>
        <w:t xml:space="preserve">Moved by </w:t>
      </w:r>
      <w:r w:rsidR="004356BC">
        <w:rPr>
          <w:rFonts w:ascii="Garamond" w:hAnsi="Garamond"/>
          <w:lang w:val="en-US"/>
        </w:rPr>
        <w:t>S. Adair</w:t>
      </w:r>
      <w:r w:rsidR="002C51E0" w:rsidRPr="002A7CDE">
        <w:rPr>
          <w:rFonts w:ascii="Garamond" w:hAnsi="Garamond"/>
          <w:lang w:val="en-US"/>
        </w:rPr>
        <w:t xml:space="preserve">, seconded by </w:t>
      </w:r>
      <w:r w:rsidR="004356BC">
        <w:rPr>
          <w:rFonts w:ascii="Garamond" w:hAnsi="Garamond"/>
          <w:lang w:val="en-US"/>
        </w:rPr>
        <w:t>C</w:t>
      </w:r>
      <w:r w:rsidR="006A4316">
        <w:rPr>
          <w:rFonts w:ascii="Garamond" w:hAnsi="Garamond"/>
          <w:lang w:val="en-US"/>
        </w:rPr>
        <w:t xml:space="preserve">. </w:t>
      </w:r>
      <w:r w:rsidR="004356BC">
        <w:rPr>
          <w:rFonts w:ascii="Garamond" w:hAnsi="Garamond"/>
          <w:lang w:val="en-US"/>
        </w:rPr>
        <w:t>Wilkins</w:t>
      </w:r>
      <w:r w:rsidR="002C51E0" w:rsidRPr="002A7CDE">
        <w:rPr>
          <w:rFonts w:ascii="Garamond" w:hAnsi="Garamond"/>
          <w:lang w:val="en-US"/>
        </w:rPr>
        <w:t>, approved unanimously</w:t>
      </w:r>
      <w:bookmarkEnd w:id="0"/>
      <w:r w:rsidR="002C51E0" w:rsidRPr="002A7CDE">
        <w:rPr>
          <w:rFonts w:ascii="Garamond" w:hAnsi="Garamond"/>
          <w:lang w:val="en-US"/>
        </w:rPr>
        <w:t>.</w:t>
      </w:r>
    </w:p>
    <w:p w14:paraId="7F4CA26D" w14:textId="685B7505" w:rsidR="00E77E05" w:rsidRPr="002A7CDE" w:rsidRDefault="00E77E05" w:rsidP="002C51E0">
      <w:pPr>
        <w:pStyle w:val="BodyA"/>
        <w:spacing w:line="276" w:lineRule="auto"/>
        <w:ind w:left="720"/>
        <w:rPr>
          <w:rFonts w:ascii="Garamond" w:hAnsi="Garamond"/>
          <w:lang w:val="en-US"/>
        </w:rPr>
      </w:pPr>
    </w:p>
    <w:p w14:paraId="19E9A7F1" w14:textId="77777777" w:rsidR="00DE5E89" w:rsidRDefault="00DE5E89" w:rsidP="00DE5E89">
      <w:pPr>
        <w:pStyle w:val="BodyA"/>
        <w:spacing w:line="276" w:lineRule="auto"/>
        <w:jc w:val="center"/>
        <w:rPr>
          <w:rFonts w:ascii="Garamond" w:eastAsia="Garamond" w:hAnsi="Garamond" w:cs="Garamond"/>
          <w:b/>
          <w:bCs/>
        </w:rPr>
      </w:pPr>
    </w:p>
    <w:p w14:paraId="35176E91" w14:textId="10C75742" w:rsidR="00DE5E89" w:rsidRDefault="00DE5E89" w:rsidP="0069552C">
      <w:pPr>
        <w:pStyle w:val="BodyA"/>
        <w:numPr>
          <w:ilvl w:val="0"/>
          <w:numId w:val="6"/>
        </w:numPr>
        <w:spacing w:line="276" w:lineRule="auto"/>
        <w:rPr>
          <w:rFonts w:ascii="Garamond" w:hAnsi="Garamond"/>
          <w:b/>
          <w:bCs/>
          <w:lang w:val="en-US"/>
        </w:rPr>
      </w:pPr>
      <w:r w:rsidRPr="0069552C">
        <w:rPr>
          <w:rFonts w:ascii="Garamond" w:hAnsi="Garamond"/>
          <w:b/>
          <w:bCs/>
          <w:lang w:val="en-US"/>
        </w:rPr>
        <w:t>Committee Reports</w:t>
      </w:r>
    </w:p>
    <w:p w14:paraId="4A6B3F0A" w14:textId="77777777" w:rsidR="001C3E88" w:rsidRPr="0069552C" w:rsidRDefault="001C3E88" w:rsidP="001C3E88">
      <w:pPr>
        <w:pStyle w:val="BodyA"/>
        <w:spacing w:line="276" w:lineRule="auto"/>
        <w:ind w:left="720"/>
        <w:rPr>
          <w:rFonts w:ascii="Garamond" w:hAnsi="Garamond"/>
          <w:b/>
          <w:bCs/>
          <w:lang w:val="en-US"/>
        </w:rPr>
      </w:pPr>
    </w:p>
    <w:p w14:paraId="3647DB9D" w14:textId="6A46B863" w:rsidR="008519F7" w:rsidRPr="008519F7" w:rsidRDefault="00DE5E89" w:rsidP="008519F7">
      <w:pPr>
        <w:pStyle w:val="BodyA"/>
        <w:numPr>
          <w:ilvl w:val="1"/>
          <w:numId w:val="6"/>
        </w:numPr>
        <w:spacing w:line="276" w:lineRule="auto"/>
        <w:rPr>
          <w:rFonts w:ascii="Garamond" w:hAnsi="Garamond"/>
          <w:i/>
          <w:iCs/>
          <w:lang w:val="en-US"/>
        </w:rPr>
      </w:pPr>
      <w:r>
        <w:rPr>
          <w:rFonts w:ascii="Garamond" w:hAnsi="Garamond"/>
          <w:lang w:val="en-US"/>
        </w:rPr>
        <w:t>Executive Committee</w:t>
      </w:r>
      <w:r w:rsidR="00404F23">
        <w:rPr>
          <w:rFonts w:ascii="Garamond" w:hAnsi="Garamond"/>
          <w:lang w:val="en-US"/>
        </w:rPr>
        <w:t xml:space="preserve">: </w:t>
      </w:r>
      <w:r w:rsidR="002C51E0" w:rsidRPr="001F758A">
        <w:rPr>
          <w:rFonts w:ascii="Garamond" w:hAnsi="Garamond"/>
          <w:i/>
          <w:iCs/>
          <w:lang w:val="en-US"/>
        </w:rPr>
        <w:t>No</w:t>
      </w:r>
      <w:r w:rsidR="001F758A" w:rsidRPr="001F758A">
        <w:rPr>
          <w:rFonts w:ascii="Garamond" w:hAnsi="Garamond"/>
          <w:i/>
          <w:iCs/>
          <w:lang w:val="en-US"/>
        </w:rPr>
        <w:t xml:space="preserve"> </w:t>
      </w:r>
      <w:r w:rsidR="002C51E0" w:rsidRPr="001F758A">
        <w:rPr>
          <w:rFonts w:ascii="Garamond" w:hAnsi="Garamond"/>
          <w:i/>
          <w:iCs/>
          <w:lang w:val="en-US"/>
        </w:rPr>
        <w:t>report</w:t>
      </w:r>
      <w:r w:rsidR="002C51E0">
        <w:rPr>
          <w:rFonts w:ascii="Garamond" w:hAnsi="Garamond"/>
          <w:lang w:val="en-US"/>
        </w:rPr>
        <w:t>.</w:t>
      </w:r>
    </w:p>
    <w:p w14:paraId="3B70208A" w14:textId="77777777" w:rsidR="001774C2" w:rsidRDefault="001774C2" w:rsidP="001774C2">
      <w:pPr>
        <w:pStyle w:val="BodyA"/>
        <w:spacing w:line="276" w:lineRule="auto"/>
        <w:ind w:left="1440"/>
        <w:rPr>
          <w:rFonts w:ascii="Garamond" w:hAnsi="Garamond"/>
          <w:lang w:val="en-US"/>
        </w:rPr>
      </w:pPr>
    </w:p>
    <w:p w14:paraId="09B3E0C8" w14:textId="71B403D8" w:rsidR="002C51E0" w:rsidRPr="002C51E0" w:rsidRDefault="00DE5E89" w:rsidP="002C51E0">
      <w:pPr>
        <w:pStyle w:val="BodyA"/>
        <w:numPr>
          <w:ilvl w:val="1"/>
          <w:numId w:val="6"/>
        </w:numPr>
        <w:spacing w:line="276" w:lineRule="auto"/>
        <w:rPr>
          <w:rFonts w:ascii="Garamond" w:hAnsi="Garamond"/>
          <w:i/>
          <w:iCs/>
          <w:lang w:val="en-US"/>
        </w:rPr>
      </w:pPr>
      <w:r>
        <w:rPr>
          <w:rFonts w:ascii="Garamond" w:hAnsi="Garamond"/>
          <w:lang w:val="en-US"/>
        </w:rPr>
        <w:t>Academic Excellence Committee</w:t>
      </w:r>
      <w:r w:rsidR="00344E8E">
        <w:rPr>
          <w:rFonts w:ascii="Garamond" w:hAnsi="Garamond"/>
          <w:lang w:val="en-US"/>
        </w:rPr>
        <w:t>:</w:t>
      </w:r>
      <w:r w:rsidR="001F758A">
        <w:rPr>
          <w:rFonts w:ascii="Garamond" w:hAnsi="Garamond"/>
          <w:lang w:val="en-US"/>
        </w:rPr>
        <w:t xml:space="preserve"> </w:t>
      </w:r>
      <w:r w:rsidR="001F758A" w:rsidRPr="001F758A">
        <w:rPr>
          <w:rFonts w:ascii="Garamond" w:hAnsi="Garamond"/>
          <w:i/>
          <w:iCs/>
          <w:lang w:val="en-US"/>
        </w:rPr>
        <w:t>No report</w:t>
      </w:r>
      <w:r w:rsidR="001F758A">
        <w:rPr>
          <w:rFonts w:ascii="Garamond" w:hAnsi="Garamond"/>
          <w:lang w:val="en-US"/>
        </w:rPr>
        <w:t>.</w:t>
      </w:r>
    </w:p>
    <w:p w14:paraId="2F14195D" w14:textId="6F2C6626" w:rsidR="002C51E0" w:rsidRPr="000A7CA0" w:rsidRDefault="002C51E0" w:rsidP="00CC41AD">
      <w:pPr>
        <w:pStyle w:val="BodyA"/>
        <w:spacing w:line="276" w:lineRule="auto"/>
        <w:rPr>
          <w:rFonts w:ascii="Garamond" w:hAnsi="Garamond"/>
          <w:i/>
          <w:iCs/>
          <w:lang w:val="en-US"/>
        </w:rPr>
      </w:pPr>
    </w:p>
    <w:p w14:paraId="7ED823C8" w14:textId="77777777" w:rsidR="00BE374A" w:rsidRDefault="00BE374A" w:rsidP="008519F7">
      <w:pPr>
        <w:pStyle w:val="BodyA"/>
        <w:spacing w:line="276" w:lineRule="auto"/>
        <w:rPr>
          <w:rFonts w:ascii="Garamond" w:hAnsi="Garamond"/>
          <w:lang w:val="en-US"/>
        </w:rPr>
      </w:pPr>
    </w:p>
    <w:p w14:paraId="2C537E5E" w14:textId="7508DC42" w:rsidR="004B5D69" w:rsidRPr="001C3E88" w:rsidRDefault="00DE5E89" w:rsidP="001C3E88">
      <w:pPr>
        <w:pStyle w:val="BodyA"/>
        <w:numPr>
          <w:ilvl w:val="1"/>
          <w:numId w:val="6"/>
        </w:numPr>
        <w:spacing w:line="276" w:lineRule="auto"/>
        <w:rPr>
          <w:rFonts w:ascii="Garamond" w:hAnsi="Garamond"/>
          <w:i/>
          <w:iCs/>
          <w:lang w:val="en-US"/>
        </w:rPr>
      </w:pPr>
      <w:r>
        <w:rPr>
          <w:rFonts w:ascii="Garamond" w:hAnsi="Garamond"/>
          <w:lang w:val="en-US"/>
        </w:rPr>
        <w:lastRenderedPageBreak/>
        <w:t>Governance Committee Report</w:t>
      </w:r>
      <w:r w:rsidR="0027619D">
        <w:rPr>
          <w:rFonts w:ascii="Garamond" w:hAnsi="Garamond"/>
          <w:lang w:val="en-US"/>
        </w:rPr>
        <w:t xml:space="preserve">: </w:t>
      </w:r>
      <w:r w:rsidR="001C3E88" w:rsidRPr="001F758A">
        <w:rPr>
          <w:rFonts w:ascii="Garamond" w:hAnsi="Garamond"/>
          <w:i/>
          <w:iCs/>
          <w:lang w:val="en-US"/>
        </w:rPr>
        <w:t>No report</w:t>
      </w:r>
      <w:r w:rsidR="001C3E88">
        <w:rPr>
          <w:rFonts w:ascii="Garamond" w:hAnsi="Garamond"/>
          <w:lang w:val="en-US"/>
        </w:rPr>
        <w:t>.</w:t>
      </w:r>
    </w:p>
    <w:p w14:paraId="3FCC54EB" w14:textId="5FC38AAE" w:rsidR="002B1F64" w:rsidRDefault="002B1F64" w:rsidP="00BE374A">
      <w:pPr>
        <w:pStyle w:val="BodyA"/>
        <w:spacing w:line="276" w:lineRule="auto"/>
        <w:ind w:left="2160"/>
        <w:rPr>
          <w:rFonts w:ascii="Garamond" w:hAnsi="Garamond"/>
          <w:lang w:val="en-US"/>
        </w:rPr>
      </w:pPr>
    </w:p>
    <w:p w14:paraId="351260CF" w14:textId="053349AE" w:rsidR="005A3BA3" w:rsidRDefault="00DE5E89" w:rsidP="0069552C">
      <w:pPr>
        <w:pStyle w:val="BodyA"/>
        <w:numPr>
          <w:ilvl w:val="1"/>
          <w:numId w:val="6"/>
        </w:numPr>
        <w:spacing w:line="276" w:lineRule="auto"/>
        <w:rPr>
          <w:rFonts w:ascii="Garamond" w:hAnsi="Garamond"/>
          <w:i/>
          <w:iCs/>
          <w:lang w:val="en-US"/>
        </w:rPr>
      </w:pPr>
      <w:r>
        <w:rPr>
          <w:rFonts w:ascii="Garamond" w:hAnsi="Garamond"/>
          <w:lang w:val="en-US"/>
        </w:rPr>
        <w:t>Personnel Committee Report</w:t>
      </w:r>
      <w:r w:rsidR="00334D51">
        <w:rPr>
          <w:rFonts w:ascii="Garamond" w:hAnsi="Garamond"/>
          <w:lang w:val="en-US"/>
        </w:rPr>
        <w:t xml:space="preserve">: </w:t>
      </w:r>
      <w:r w:rsidR="003D44A6" w:rsidRPr="003D44A6">
        <w:rPr>
          <w:rFonts w:ascii="Garamond" w:hAnsi="Garamond"/>
          <w:i/>
          <w:iCs/>
          <w:lang w:val="en-US"/>
        </w:rPr>
        <w:t>No Report</w:t>
      </w:r>
      <w:r w:rsidR="003D44A6">
        <w:rPr>
          <w:rFonts w:ascii="Garamond" w:hAnsi="Garamond"/>
          <w:lang w:val="en-US"/>
        </w:rPr>
        <w:t>.</w:t>
      </w:r>
    </w:p>
    <w:p w14:paraId="181A548C" w14:textId="77777777" w:rsidR="00560000" w:rsidRPr="00EF195D" w:rsidRDefault="00560000" w:rsidP="00560000">
      <w:pPr>
        <w:pStyle w:val="BodyA"/>
        <w:spacing w:line="276" w:lineRule="auto"/>
        <w:ind w:left="2880"/>
        <w:rPr>
          <w:rFonts w:ascii="Garamond" w:hAnsi="Garamond"/>
          <w:lang w:val="en-US"/>
        </w:rPr>
      </w:pPr>
    </w:p>
    <w:p w14:paraId="39667769" w14:textId="4E4A3B07" w:rsidR="008E04AC" w:rsidRDefault="00DE5E89" w:rsidP="0069552C">
      <w:pPr>
        <w:pStyle w:val="BodyA"/>
        <w:numPr>
          <w:ilvl w:val="1"/>
          <w:numId w:val="6"/>
        </w:numPr>
        <w:spacing w:line="276" w:lineRule="auto"/>
        <w:rPr>
          <w:rFonts w:ascii="Garamond" w:hAnsi="Garamond"/>
          <w:lang w:val="en-US"/>
        </w:rPr>
      </w:pPr>
      <w:r>
        <w:rPr>
          <w:rFonts w:ascii="Garamond" w:hAnsi="Garamond"/>
          <w:lang w:val="en-US"/>
        </w:rPr>
        <w:t>Audit &amp; Finance Committee Report</w:t>
      </w:r>
      <w:r w:rsidR="00334D51">
        <w:rPr>
          <w:rFonts w:ascii="Garamond" w:hAnsi="Garamond"/>
          <w:lang w:val="en-US"/>
        </w:rPr>
        <w:t>:</w:t>
      </w:r>
      <w:r w:rsidR="001C3E88">
        <w:rPr>
          <w:rFonts w:ascii="Garamond" w:hAnsi="Garamond"/>
          <w:lang w:val="en-US"/>
        </w:rPr>
        <w:t xml:space="preserve"> </w:t>
      </w:r>
      <w:r w:rsidR="001C3E88" w:rsidRPr="003D44A6">
        <w:rPr>
          <w:rFonts w:ascii="Garamond" w:hAnsi="Garamond"/>
          <w:i/>
          <w:iCs/>
          <w:lang w:val="en-US"/>
        </w:rPr>
        <w:t>No Report</w:t>
      </w:r>
    </w:p>
    <w:p w14:paraId="59C04947" w14:textId="77777777" w:rsidR="006914D1" w:rsidRDefault="006914D1" w:rsidP="00B87B84">
      <w:pPr>
        <w:pStyle w:val="BodyA"/>
        <w:spacing w:line="276" w:lineRule="auto"/>
        <w:rPr>
          <w:rFonts w:ascii="Garamond" w:hAnsi="Garamond"/>
          <w:lang w:val="en-US"/>
        </w:rPr>
      </w:pPr>
    </w:p>
    <w:p w14:paraId="1D31DA20" w14:textId="4B772740" w:rsidR="00E31EF2" w:rsidRPr="00EA00FB" w:rsidRDefault="006914D1" w:rsidP="00EA00FB">
      <w:pPr>
        <w:pStyle w:val="BodyA"/>
        <w:numPr>
          <w:ilvl w:val="1"/>
          <w:numId w:val="6"/>
        </w:numPr>
        <w:spacing w:line="276" w:lineRule="auto"/>
        <w:rPr>
          <w:rFonts w:ascii="Garamond" w:hAnsi="Garamond"/>
          <w:lang w:val="en-US"/>
        </w:rPr>
      </w:pPr>
      <w:r>
        <w:rPr>
          <w:rFonts w:ascii="Garamond" w:hAnsi="Garamond"/>
          <w:lang w:val="en-US"/>
        </w:rPr>
        <w:t xml:space="preserve">Ad Hoc </w:t>
      </w:r>
      <w:r w:rsidR="00E01365">
        <w:rPr>
          <w:rFonts w:ascii="Garamond" w:hAnsi="Garamond"/>
          <w:lang w:val="en-US"/>
        </w:rPr>
        <w:t xml:space="preserve">Committee on </w:t>
      </w:r>
      <w:r>
        <w:rPr>
          <w:rFonts w:ascii="Garamond" w:hAnsi="Garamond"/>
          <w:lang w:val="en-US"/>
        </w:rPr>
        <w:t>Diversity, Equity &amp; Inclusion:</w:t>
      </w:r>
      <w:r w:rsidR="00EA00FB">
        <w:rPr>
          <w:rFonts w:ascii="Garamond" w:hAnsi="Garamond"/>
          <w:lang w:val="en-US"/>
        </w:rPr>
        <w:t xml:space="preserve"> </w:t>
      </w:r>
      <w:r w:rsidR="001C3E88" w:rsidRPr="00EA00FB">
        <w:rPr>
          <w:rFonts w:ascii="Garamond" w:hAnsi="Garamond" w:cstheme="minorHAnsi"/>
          <w:bCs/>
        </w:rPr>
        <w:t>The Ad Hoc DE&amp;I Committee of the Board has proposed a DE&amp;I Policy #3600 for approval by the Board of Trustees</w:t>
      </w:r>
      <w:r w:rsidR="00EA00FB">
        <w:rPr>
          <w:rFonts w:ascii="Garamond" w:hAnsi="Garamond" w:cstheme="minorHAnsi"/>
          <w:bCs/>
        </w:rPr>
        <w:t xml:space="preserve">; the Committee shared that they are </w:t>
      </w:r>
      <w:r w:rsidR="00EA00FB" w:rsidRPr="00EA00FB">
        <w:rPr>
          <w:rFonts w:ascii="Garamond" w:hAnsi="Garamond" w:cstheme="minorHAnsi"/>
          <w:bCs/>
        </w:rPr>
        <w:t>committed to advancing the goals of Diversity, Equity, and Inclusion (DE&amp;I) for the benefit of its students and the community that it serves</w:t>
      </w:r>
      <w:r w:rsidR="00EA00FB">
        <w:rPr>
          <w:rFonts w:ascii="Garamond" w:hAnsi="Garamond"/>
          <w:lang w:val="en-US"/>
        </w:rPr>
        <w:t>.</w:t>
      </w:r>
    </w:p>
    <w:p w14:paraId="5EDE004E" w14:textId="1278C91F" w:rsidR="001C3E88" w:rsidRDefault="001C3E88" w:rsidP="001C3E88">
      <w:pPr>
        <w:pStyle w:val="BodyA"/>
        <w:numPr>
          <w:ilvl w:val="3"/>
          <w:numId w:val="6"/>
        </w:numPr>
        <w:spacing w:line="276" w:lineRule="auto"/>
        <w:rPr>
          <w:rFonts w:ascii="Garamond" w:hAnsi="Garamond"/>
          <w:lang w:val="en-US"/>
        </w:rPr>
      </w:pPr>
      <w:r w:rsidRPr="00B87B84">
        <w:rPr>
          <w:rFonts w:ascii="Garamond" w:hAnsi="Garamond"/>
          <w:b/>
          <w:bCs/>
          <w:i/>
          <w:iCs/>
        </w:rPr>
        <w:t>Resolution #4</w:t>
      </w:r>
      <w:r>
        <w:rPr>
          <w:rFonts w:ascii="Garamond" w:hAnsi="Garamond"/>
          <w:b/>
          <w:bCs/>
          <w:i/>
          <w:iCs/>
        </w:rPr>
        <w:t>21</w:t>
      </w:r>
      <w:r w:rsidRPr="00614633">
        <w:rPr>
          <w:rFonts w:ascii="Garamond" w:hAnsi="Garamond"/>
        </w:rPr>
        <w:t>: Approval of</w:t>
      </w:r>
      <w:r>
        <w:rPr>
          <w:rFonts w:ascii="Garamond" w:hAnsi="Garamond"/>
        </w:rPr>
        <w:t xml:space="preserve"> DE&amp;I Policy</w:t>
      </w:r>
      <w:r w:rsidR="00EA00FB">
        <w:rPr>
          <w:rFonts w:ascii="Garamond" w:hAnsi="Garamond"/>
        </w:rPr>
        <w:t xml:space="preserve"> #3600</w:t>
      </w:r>
      <w:r w:rsidRPr="00614633">
        <w:rPr>
          <w:rFonts w:ascii="Garamond" w:hAnsi="Garamond"/>
        </w:rPr>
        <w:t xml:space="preserve"> : </w:t>
      </w:r>
      <w:r w:rsidRPr="00614633">
        <w:rPr>
          <w:rFonts w:ascii="Garamond" w:hAnsi="Garamond"/>
          <w:lang w:val="en-US"/>
        </w:rPr>
        <w:t xml:space="preserve">Moved by </w:t>
      </w:r>
      <w:r>
        <w:rPr>
          <w:rFonts w:ascii="Garamond" w:hAnsi="Garamond"/>
          <w:lang w:val="en-US"/>
        </w:rPr>
        <w:t>T. Jackson</w:t>
      </w:r>
      <w:r w:rsidRPr="00614633">
        <w:rPr>
          <w:rFonts w:ascii="Garamond" w:hAnsi="Garamond"/>
          <w:lang w:val="en-US"/>
        </w:rPr>
        <w:t>, seconded by D. Braveman, approved unanimously.</w:t>
      </w:r>
    </w:p>
    <w:p w14:paraId="3EC86D8C" w14:textId="2A1F720C" w:rsidR="00EA00FB" w:rsidRDefault="00EA00FB" w:rsidP="00EA00FB">
      <w:pPr>
        <w:pStyle w:val="BodyA"/>
        <w:spacing w:line="276" w:lineRule="auto"/>
        <w:rPr>
          <w:rFonts w:ascii="Garamond" w:hAnsi="Garamond"/>
          <w:lang w:val="en-US"/>
        </w:rPr>
      </w:pPr>
    </w:p>
    <w:p w14:paraId="6FFFD313" w14:textId="0A154F4C" w:rsidR="00EA00FB" w:rsidRDefault="00EA00FB" w:rsidP="00EA00FB">
      <w:pPr>
        <w:pStyle w:val="BodyA"/>
        <w:numPr>
          <w:ilvl w:val="0"/>
          <w:numId w:val="6"/>
        </w:numPr>
        <w:spacing w:line="276" w:lineRule="auto"/>
        <w:rPr>
          <w:rFonts w:ascii="Garamond" w:hAnsi="Garamond"/>
          <w:b/>
          <w:bCs/>
          <w:lang w:val="en-US"/>
        </w:rPr>
      </w:pPr>
      <w:r>
        <w:rPr>
          <w:rFonts w:ascii="Garamond" w:hAnsi="Garamond"/>
          <w:b/>
          <w:bCs/>
          <w:lang w:val="en-US"/>
        </w:rPr>
        <w:t>Approval of 2021-2024 Lease with Hoover Drive, LLC:</w:t>
      </w:r>
    </w:p>
    <w:p w14:paraId="6EF1710F" w14:textId="2DD94F97" w:rsidR="00EA00FB" w:rsidRDefault="00EA00FB" w:rsidP="00EA00FB">
      <w:pPr>
        <w:pStyle w:val="BodyA"/>
        <w:numPr>
          <w:ilvl w:val="3"/>
          <w:numId w:val="6"/>
        </w:numPr>
        <w:spacing w:line="276" w:lineRule="auto"/>
        <w:rPr>
          <w:rFonts w:ascii="Garamond" w:hAnsi="Garamond"/>
          <w:lang w:val="en-US"/>
        </w:rPr>
      </w:pPr>
      <w:r w:rsidRPr="00B87B84">
        <w:rPr>
          <w:rFonts w:ascii="Garamond" w:hAnsi="Garamond"/>
          <w:b/>
          <w:bCs/>
          <w:i/>
          <w:iCs/>
        </w:rPr>
        <w:t>Resolution #4</w:t>
      </w:r>
      <w:r>
        <w:rPr>
          <w:rFonts w:ascii="Garamond" w:hAnsi="Garamond"/>
          <w:b/>
          <w:bCs/>
          <w:i/>
          <w:iCs/>
        </w:rPr>
        <w:t>22</w:t>
      </w:r>
      <w:r w:rsidRPr="00614633">
        <w:rPr>
          <w:rFonts w:ascii="Garamond" w:hAnsi="Garamond"/>
        </w:rPr>
        <w:t xml:space="preserve">: Approval </w:t>
      </w:r>
      <w:r>
        <w:rPr>
          <w:rFonts w:ascii="Garamond" w:hAnsi="Garamond"/>
        </w:rPr>
        <w:t>of Lease</w:t>
      </w:r>
      <w:r w:rsidRPr="00614633">
        <w:rPr>
          <w:rFonts w:ascii="Garamond" w:hAnsi="Garamond"/>
        </w:rPr>
        <w:t xml:space="preserve"> : </w:t>
      </w:r>
      <w:r w:rsidRPr="00614633">
        <w:rPr>
          <w:rFonts w:ascii="Garamond" w:hAnsi="Garamond"/>
          <w:lang w:val="en-US"/>
        </w:rPr>
        <w:t xml:space="preserve">Moved by </w:t>
      </w:r>
      <w:r>
        <w:rPr>
          <w:rFonts w:ascii="Garamond" w:hAnsi="Garamond"/>
          <w:lang w:val="en-US"/>
        </w:rPr>
        <w:t>T. Jackson</w:t>
      </w:r>
      <w:r w:rsidRPr="00614633">
        <w:rPr>
          <w:rFonts w:ascii="Garamond" w:hAnsi="Garamond"/>
          <w:lang w:val="en-US"/>
        </w:rPr>
        <w:t xml:space="preserve">, seconded by </w:t>
      </w:r>
      <w:r>
        <w:rPr>
          <w:rFonts w:ascii="Garamond" w:hAnsi="Garamond"/>
          <w:lang w:val="en-US"/>
        </w:rPr>
        <w:t>C. Wilkins</w:t>
      </w:r>
      <w:r w:rsidRPr="00614633">
        <w:rPr>
          <w:rFonts w:ascii="Garamond" w:hAnsi="Garamond"/>
          <w:lang w:val="en-US"/>
        </w:rPr>
        <w:t>, approved unanimously.</w:t>
      </w:r>
    </w:p>
    <w:p w14:paraId="0B298933" w14:textId="77777777" w:rsidR="005E7D4E" w:rsidRPr="005E7D4E" w:rsidRDefault="005E7D4E" w:rsidP="005E7D4E">
      <w:pPr>
        <w:rPr>
          <w:rFonts w:ascii="Garamond" w:hAnsi="Garamond"/>
          <w:bCs/>
        </w:rPr>
      </w:pPr>
    </w:p>
    <w:p w14:paraId="53813055" w14:textId="1DF50B39" w:rsidR="005E7D4E" w:rsidRPr="005E7D4E" w:rsidRDefault="005E7D4E" w:rsidP="005E7D4E">
      <w:pPr>
        <w:rPr>
          <w:rFonts w:ascii="Garamond" w:hAnsi="Garamond"/>
          <w:bCs/>
        </w:rPr>
      </w:pPr>
    </w:p>
    <w:p w14:paraId="5A5F3E69" w14:textId="77777777" w:rsidR="007819F9" w:rsidRPr="007819F9" w:rsidRDefault="00B30B42" w:rsidP="007819F9">
      <w:pPr>
        <w:pStyle w:val="BodyA"/>
        <w:numPr>
          <w:ilvl w:val="0"/>
          <w:numId w:val="6"/>
        </w:numPr>
        <w:spacing w:line="276" w:lineRule="auto"/>
        <w:rPr>
          <w:rFonts w:ascii="Garamond" w:hAnsi="Garamond"/>
          <w:lang w:val="en-US"/>
        </w:rPr>
      </w:pPr>
      <w:r>
        <w:rPr>
          <w:rFonts w:ascii="Garamond" w:hAnsi="Garamond"/>
          <w:b/>
          <w:bCs/>
          <w:lang w:val="en-US"/>
        </w:rPr>
        <w:t>School Director Report</w:t>
      </w:r>
    </w:p>
    <w:p w14:paraId="4AADC516" w14:textId="2E5B74DE" w:rsidR="007819F9" w:rsidRPr="007819F9" w:rsidRDefault="00E913E5" w:rsidP="007819F9">
      <w:pPr>
        <w:pStyle w:val="BodyA"/>
        <w:numPr>
          <w:ilvl w:val="1"/>
          <w:numId w:val="6"/>
        </w:numPr>
        <w:spacing w:line="276" w:lineRule="auto"/>
        <w:rPr>
          <w:rFonts w:ascii="Garamond" w:hAnsi="Garamond"/>
          <w:lang w:val="en-US"/>
        </w:rPr>
      </w:pPr>
      <w:r>
        <w:rPr>
          <w:rFonts w:ascii="Garamond" w:hAnsi="Garamond"/>
        </w:rPr>
        <w:t xml:space="preserve">New </w:t>
      </w:r>
      <w:r w:rsidR="00230B36">
        <w:rPr>
          <w:rFonts w:ascii="Garamond" w:hAnsi="Garamond"/>
        </w:rPr>
        <w:t>Hire Recommendations</w:t>
      </w:r>
    </w:p>
    <w:p w14:paraId="7AC68B5A" w14:textId="7FF46D5B" w:rsidR="00230B36" w:rsidRPr="00230B36" w:rsidRDefault="00230B36" w:rsidP="00230B36">
      <w:pPr>
        <w:pStyle w:val="ListParagraph"/>
        <w:numPr>
          <w:ilvl w:val="2"/>
          <w:numId w:val="6"/>
        </w:numPr>
        <w:rPr>
          <w:rFonts w:ascii="Garamond" w:eastAsia="Times New Roman" w:hAnsi="Garamond" w:cstheme="minorHAnsi"/>
          <w:iCs/>
          <w:bdr w:val="none" w:sz="0" w:space="0" w:color="auto"/>
        </w:rPr>
      </w:pPr>
      <w:r w:rsidRPr="00230B36">
        <w:rPr>
          <w:rFonts w:ascii="Garamond" w:hAnsi="Garamond" w:cstheme="minorHAnsi"/>
          <w:iCs/>
        </w:rPr>
        <w:t xml:space="preserve">Sara Castner, School Director, recommends the appointment of the following employees who have successfully cleared the NYSED background check process: </w:t>
      </w:r>
    </w:p>
    <w:p w14:paraId="2DDCE32C" w14:textId="77777777" w:rsidR="00230B36" w:rsidRPr="00230B36" w:rsidRDefault="00230B36" w:rsidP="00230B36">
      <w:pPr>
        <w:pStyle w:val="ListParagraph"/>
        <w:numPr>
          <w:ilvl w:val="3"/>
          <w:numId w:val="6"/>
        </w:numPr>
        <w:rPr>
          <w:rFonts w:ascii="Garamond" w:hAnsi="Garamond" w:cs="Calibri"/>
        </w:rPr>
      </w:pPr>
      <w:r w:rsidRPr="00230B36">
        <w:rPr>
          <w:rFonts w:ascii="Garamond" w:hAnsi="Garamond" w:cs="Calibri"/>
        </w:rPr>
        <w:t>Shout, Barbara</w:t>
      </w:r>
    </w:p>
    <w:p w14:paraId="0E03E2FB" w14:textId="77777777" w:rsidR="00230B36" w:rsidRPr="00230B36" w:rsidRDefault="00230B36" w:rsidP="00230B36">
      <w:pPr>
        <w:pStyle w:val="ListParagraph"/>
        <w:numPr>
          <w:ilvl w:val="3"/>
          <w:numId w:val="6"/>
        </w:numPr>
        <w:rPr>
          <w:rFonts w:ascii="Garamond" w:hAnsi="Garamond" w:cs="Calibri"/>
        </w:rPr>
      </w:pPr>
      <w:proofErr w:type="spellStart"/>
      <w:r w:rsidRPr="00230B36">
        <w:rPr>
          <w:rFonts w:ascii="Garamond" w:hAnsi="Garamond" w:cs="Calibri"/>
        </w:rPr>
        <w:t>Incardona</w:t>
      </w:r>
      <w:proofErr w:type="spellEnd"/>
      <w:r w:rsidRPr="00230B36">
        <w:rPr>
          <w:rFonts w:ascii="Garamond" w:hAnsi="Garamond" w:cs="Calibri"/>
        </w:rPr>
        <w:t>, Paula</w:t>
      </w:r>
    </w:p>
    <w:p w14:paraId="46278269" w14:textId="77777777" w:rsidR="00230B36" w:rsidRPr="00230B36" w:rsidRDefault="00230B36" w:rsidP="00230B36">
      <w:pPr>
        <w:pStyle w:val="ListParagraph"/>
        <w:numPr>
          <w:ilvl w:val="3"/>
          <w:numId w:val="6"/>
        </w:numPr>
        <w:rPr>
          <w:rFonts w:ascii="Garamond" w:hAnsi="Garamond" w:cs="Calibri"/>
        </w:rPr>
      </w:pPr>
      <w:r w:rsidRPr="00230B36">
        <w:rPr>
          <w:rFonts w:ascii="Garamond" w:hAnsi="Garamond" w:cs="Calibri"/>
        </w:rPr>
        <w:t xml:space="preserve">Geiger, </w:t>
      </w:r>
      <w:proofErr w:type="spellStart"/>
      <w:r w:rsidRPr="00230B36">
        <w:rPr>
          <w:rFonts w:ascii="Garamond" w:hAnsi="Garamond" w:cs="Calibri"/>
        </w:rPr>
        <w:t>Divonte</w:t>
      </w:r>
      <w:proofErr w:type="spellEnd"/>
    </w:p>
    <w:p w14:paraId="74C2DE11" w14:textId="77777777" w:rsidR="00230B36" w:rsidRPr="00230B36" w:rsidRDefault="00230B36" w:rsidP="00230B36">
      <w:pPr>
        <w:pStyle w:val="ListParagraph"/>
        <w:numPr>
          <w:ilvl w:val="3"/>
          <w:numId w:val="6"/>
        </w:numPr>
        <w:rPr>
          <w:rFonts w:ascii="Garamond" w:hAnsi="Garamond" w:cs="Calibri"/>
        </w:rPr>
      </w:pPr>
      <w:r w:rsidRPr="00230B36">
        <w:rPr>
          <w:rFonts w:ascii="Garamond" w:hAnsi="Garamond" w:cs="Calibri"/>
        </w:rPr>
        <w:t xml:space="preserve">Guerrero, </w:t>
      </w:r>
      <w:proofErr w:type="spellStart"/>
      <w:r w:rsidRPr="00230B36">
        <w:rPr>
          <w:rFonts w:ascii="Garamond" w:hAnsi="Garamond" w:cs="Calibri"/>
        </w:rPr>
        <w:t>Tiahna</w:t>
      </w:r>
      <w:proofErr w:type="spellEnd"/>
    </w:p>
    <w:p w14:paraId="72CE2FE7" w14:textId="0100CBBE" w:rsidR="00230B36" w:rsidRPr="00230B36" w:rsidRDefault="00230B36" w:rsidP="00230B36">
      <w:pPr>
        <w:pStyle w:val="ListParagraph"/>
        <w:numPr>
          <w:ilvl w:val="3"/>
          <w:numId w:val="6"/>
        </w:numPr>
        <w:rPr>
          <w:rFonts w:ascii="Garamond" w:hAnsi="Garamond" w:cs="Calibri"/>
        </w:rPr>
      </w:pPr>
      <w:r w:rsidRPr="00230B36">
        <w:rPr>
          <w:rFonts w:ascii="Garamond" w:hAnsi="Garamond" w:cs="Calibri"/>
        </w:rPr>
        <w:t>Keller, Kylie</w:t>
      </w:r>
    </w:p>
    <w:p w14:paraId="6B10A953" w14:textId="77777777" w:rsidR="00230B36" w:rsidRPr="00230B36" w:rsidRDefault="00230B36" w:rsidP="00230B36">
      <w:pPr>
        <w:pStyle w:val="ListParagraph"/>
        <w:numPr>
          <w:ilvl w:val="3"/>
          <w:numId w:val="6"/>
        </w:numPr>
        <w:rPr>
          <w:rFonts w:ascii="Garamond" w:hAnsi="Garamond" w:cs="Calibri"/>
        </w:rPr>
      </w:pPr>
      <w:r w:rsidRPr="00230B36">
        <w:rPr>
          <w:rFonts w:ascii="Garamond" w:hAnsi="Garamond" w:cs="Calibri"/>
        </w:rPr>
        <w:t>Archie, Christopher,</w:t>
      </w:r>
    </w:p>
    <w:p w14:paraId="793CD175" w14:textId="77777777" w:rsidR="00230B36" w:rsidRPr="00230B36" w:rsidRDefault="00230B36" w:rsidP="00230B36">
      <w:pPr>
        <w:pStyle w:val="ListParagraph"/>
        <w:numPr>
          <w:ilvl w:val="3"/>
          <w:numId w:val="6"/>
        </w:numPr>
        <w:rPr>
          <w:rFonts w:ascii="Garamond" w:hAnsi="Garamond" w:cs="Calibri"/>
        </w:rPr>
      </w:pPr>
      <w:proofErr w:type="spellStart"/>
      <w:r w:rsidRPr="00230B36">
        <w:rPr>
          <w:rFonts w:ascii="Garamond" w:hAnsi="Garamond" w:cs="Calibri"/>
        </w:rPr>
        <w:t>Bonanno</w:t>
      </w:r>
      <w:proofErr w:type="spellEnd"/>
      <w:r w:rsidRPr="00230B36">
        <w:rPr>
          <w:rFonts w:ascii="Garamond" w:hAnsi="Garamond" w:cs="Calibri"/>
        </w:rPr>
        <w:t>, Samantha</w:t>
      </w:r>
    </w:p>
    <w:p w14:paraId="26BFFF98" w14:textId="470A943A" w:rsidR="00614633" w:rsidRPr="007F2CE7" w:rsidRDefault="00614633" w:rsidP="00230B36">
      <w:pPr>
        <w:pStyle w:val="BodyA"/>
        <w:numPr>
          <w:ilvl w:val="4"/>
          <w:numId w:val="6"/>
        </w:numPr>
        <w:spacing w:line="276" w:lineRule="auto"/>
        <w:rPr>
          <w:rFonts w:ascii="Garamond" w:hAnsi="Garamond"/>
          <w:lang w:val="en-US"/>
        </w:rPr>
      </w:pPr>
      <w:r w:rsidRPr="00B87B84">
        <w:rPr>
          <w:rFonts w:ascii="Garamond" w:hAnsi="Garamond"/>
          <w:b/>
          <w:bCs/>
          <w:i/>
          <w:iCs/>
        </w:rPr>
        <w:t>Resolution #4</w:t>
      </w:r>
      <w:r w:rsidR="00230B36">
        <w:rPr>
          <w:rFonts w:ascii="Garamond" w:hAnsi="Garamond"/>
          <w:b/>
          <w:bCs/>
          <w:i/>
          <w:iCs/>
        </w:rPr>
        <w:t>23</w:t>
      </w:r>
      <w:r w:rsidRPr="00614633">
        <w:rPr>
          <w:rFonts w:ascii="Garamond" w:hAnsi="Garamond"/>
        </w:rPr>
        <w:t xml:space="preserve">: Approval of </w:t>
      </w:r>
      <w:r w:rsidR="00230B36">
        <w:rPr>
          <w:rFonts w:ascii="Garamond" w:hAnsi="Garamond"/>
        </w:rPr>
        <w:t xml:space="preserve">new </w:t>
      </w:r>
      <w:r w:rsidRPr="00614633">
        <w:rPr>
          <w:rFonts w:ascii="Garamond" w:hAnsi="Garamond"/>
        </w:rPr>
        <w:t>full-time hire</w:t>
      </w:r>
      <w:r w:rsidR="00230B36">
        <w:rPr>
          <w:rFonts w:ascii="Garamond" w:hAnsi="Garamond"/>
        </w:rPr>
        <w:t>s for the 2021-22 School Year: Moved by D, Braceman, seconded by R, Stiles, approved unanimously.</w:t>
      </w:r>
    </w:p>
    <w:p w14:paraId="7BE55786" w14:textId="77777777" w:rsidR="007F2CE7" w:rsidRDefault="007F2CE7" w:rsidP="007F2CE7">
      <w:pPr>
        <w:pStyle w:val="BodyA"/>
        <w:spacing w:line="276" w:lineRule="auto"/>
        <w:ind w:left="3600"/>
        <w:rPr>
          <w:rFonts w:ascii="Garamond" w:hAnsi="Garamond"/>
          <w:lang w:val="en-US"/>
        </w:rPr>
      </w:pPr>
    </w:p>
    <w:p w14:paraId="7843A90E" w14:textId="3CBB8544" w:rsidR="00230B36" w:rsidRPr="00230B36" w:rsidRDefault="00230B36" w:rsidP="00230B36">
      <w:pPr>
        <w:pStyle w:val="BodyA"/>
        <w:numPr>
          <w:ilvl w:val="1"/>
          <w:numId w:val="6"/>
        </w:numPr>
        <w:spacing w:line="276" w:lineRule="auto"/>
        <w:rPr>
          <w:rFonts w:ascii="Garamond" w:hAnsi="Garamond"/>
          <w:lang w:val="en-US"/>
        </w:rPr>
      </w:pPr>
      <w:r>
        <w:rPr>
          <w:rFonts w:ascii="Garamond" w:hAnsi="Garamond"/>
        </w:rPr>
        <w:t>Organizational Chart for the 2021-2</w:t>
      </w:r>
      <w:r w:rsidR="007F2CE7">
        <w:rPr>
          <w:rFonts w:ascii="Garamond" w:hAnsi="Garamond"/>
        </w:rPr>
        <w:t>4</w:t>
      </w:r>
      <w:r>
        <w:rPr>
          <w:rFonts w:ascii="Garamond" w:hAnsi="Garamond"/>
        </w:rPr>
        <w:t xml:space="preserve"> School Year</w:t>
      </w:r>
    </w:p>
    <w:p w14:paraId="68D429E4" w14:textId="0D0A7E96" w:rsidR="00614633" w:rsidRPr="007F2CE7" w:rsidRDefault="00230B36" w:rsidP="00614633">
      <w:pPr>
        <w:pStyle w:val="BodyA"/>
        <w:numPr>
          <w:ilvl w:val="2"/>
          <w:numId w:val="6"/>
        </w:numPr>
        <w:spacing w:line="276" w:lineRule="auto"/>
        <w:rPr>
          <w:rFonts w:ascii="Garamond" w:hAnsi="Garamond"/>
          <w:lang w:val="en-US"/>
        </w:rPr>
      </w:pPr>
      <w:r w:rsidRPr="007F2CE7">
        <w:rPr>
          <w:rFonts w:ascii="Garamond" w:hAnsi="Garamond"/>
        </w:rPr>
        <w:t xml:space="preserve">Sara Castner </w:t>
      </w:r>
      <w:r w:rsidR="00614633" w:rsidRPr="007F2CE7">
        <w:rPr>
          <w:rFonts w:ascii="Garamond" w:hAnsi="Garamond"/>
        </w:rPr>
        <w:t xml:space="preserve">presented </w:t>
      </w:r>
      <w:r w:rsidR="007F2CE7" w:rsidRPr="007F2CE7">
        <w:rPr>
          <w:rFonts w:ascii="Garamond" w:hAnsi="Garamond" w:cstheme="minorHAnsi"/>
          <w:bCs/>
          <w:iCs/>
        </w:rPr>
        <w:t>an Organizational Chart for 2021-24 that supports the goals of the Action Plan and the Strategic Plan for 2021-24</w:t>
      </w:r>
      <w:r w:rsidR="007F2CE7">
        <w:rPr>
          <w:rFonts w:ascii="Garamond" w:hAnsi="Garamond" w:cstheme="minorHAnsi"/>
          <w:bCs/>
          <w:iCs/>
        </w:rPr>
        <w:t>.</w:t>
      </w:r>
    </w:p>
    <w:p w14:paraId="3A72DE10" w14:textId="755DB4E7" w:rsidR="007F2CE7" w:rsidRPr="007F2CE7" w:rsidRDefault="007F2CE7" w:rsidP="007F2CE7">
      <w:pPr>
        <w:pStyle w:val="BodyA"/>
        <w:numPr>
          <w:ilvl w:val="4"/>
          <w:numId w:val="6"/>
        </w:numPr>
        <w:spacing w:line="276" w:lineRule="auto"/>
        <w:rPr>
          <w:rFonts w:ascii="Garamond" w:hAnsi="Garamond"/>
          <w:lang w:val="en-US"/>
        </w:rPr>
      </w:pPr>
      <w:r w:rsidRPr="007F2CE7">
        <w:rPr>
          <w:rFonts w:ascii="Garamond" w:hAnsi="Garamond"/>
          <w:b/>
          <w:bCs/>
          <w:i/>
          <w:iCs/>
        </w:rPr>
        <w:t>Resolution #42</w:t>
      </w:r>
      <w:r>
        <w:rPr>
          <w:rFonts w:ascii="Garamond" w:hAnsi="Garamond"/>
          <w:b/>
          <w:bCs/>
          <w:i/>
          <w:iCs/>
        </w:rPr>
        <w:t>4</w:t>
      </w:r>
      <w:r w:rsidRPr="007F2CE7">
        <w:rPr>
          <w:rFonts w:ascii="Garamond" w:hAnsi="Garamond"/>
        </w:rPr>
        <w:t>: Approval of the organizational chart for the 2021-24 School Years: Moved by S. Adair, seconded by T. Jackson, approved unanimously.</w:t>
      </w:r>
    </w:p>
    <w:p w14:paraId="26F209FD" w14:textId="77777777" w:rsidR="007F2CE7" w:rsidRPr="007F2CE7" w:rsidRDefault="007F2CE7" w:rsidP="007F2CE7">
      <w:pPr>
        <w:pStyle w:val="BodyA"/>
        <w:spacing w:line="276" w:lineRule="auto"/>
        <w:ind w:left="3600"/>
        <w:rPr>
          <w:rFonts w:ascii="Garamond" w:hAnsi="Garamond"/>
          <w:lang w:val="en-US"/>
        </w:rPr>
      </w:pPr>
    </w:p>
    <w:p w14:paraId="2E7FBC0B" w14:textId="3F4D907E" w:rsidR="007F2CE7" w:rsidRDefault="007F2CE7" w:rsidP="007F2CE7">
      <w:pPr>
        <w:pStyle w:val="BodyA"/>
        <w:numPr>
          <w:ilvl w:val="1"/>
          <w:numId w:val="6"/>
        </w:numPr>
        <w:spacing w:line="276" w:lineRule="auto"/>
        <w:rPr>
          <w:rFonts w:ascii="Garamond" w:hAnsi="Garamond"/>
          <w:lang w:val="en-US"/>
        </w:rPr>
      </w:pPr>
      <w:r>
        <w:rPr>
          <w:rFonts w:ascii="Garamond" w:hAnsi="Garamond"/>
          <w:lang w:val="en-US"/>
        </w:rPr>
        <w:t>TRI contract resolution</w:t>
      </w:r>
    </w:p>
    <w:p w14:paraId="1DAD0A57" w14:textId="3CA3A670" w:rsidR="007F2CE7" w:rsidRDefault="007F2CE7" w:rsidP="007F2CE7">
      <w:pPr>
        <w:pStyle w:val="BodyA"/>
        <w:numPr>
          <w:ilvl w:val="2"/>
          <w:numId w:val="6"/>
        </w:numPr>
        <w:spacing w:line="276" w:lineRule="auto"/>
        <w:rPr>
          <w:rFonts w:ascii="Garamond" w:hAnsi="Garamond"/>
          <w:lang w:val="en-US"/>
        </w:rPr>
      </w:pPr>
      <w:r>
        <w:rPr>
          <w:rFonts w:ascii="Garamond" w:hAnsi="Garamond"/>
          <w:lang w:val="en-US"/>
        </w:rPr>
        <w:t>Sara Castner has recommended that we seek to terminate the existing contract with</w:t>
      </w:r>
      <w:r w:rsidR="00D044D2">
        <w:rPr>
          <w:rFonts w:ascii="Garamond" w:hAnsi="Garamond"/>
          <w:lang w:val="en-US"/>
        </w:rPr>
        <w:t xml:space="preserve"> </w:t>
      </w:r>
      <w:r w:rsidR="00D044D2">
        <w:rPr>
          <w:rFonts w:ascii="Garamond" w:hAnsi="Garamond" w:cs="Times New Roman"/>
          <w:bCs/>
        </w:rPr>
        <w:t xml:space="preserve">The Rensselaerville Institute </w:t>
      </w:r>
      <w:r>
        <w:rPr>
          <w:rFonts w:ascii="Garamond" w:hAnsi="Garamond"/>
          <w:lang w:val="en-US"/>
        </w:rPr>
        <w:t xml:space="preserve">(TRI) School Turnaround Program, as service has not been in line with financial commitment. </w:t>
      </w:r>
    </w:p>
    <w:p w14:paraId="0956FD62" w14:textId="77777777" w:rsidR="00E87D29" w:rsidRDefault="007F2CE7" w:rsidP="00E87D29">
      <w:pPr>
        <w:pStyle w:val="BodyA"/>
        <w:numPr>
          <w:ilvl w:val="2"/>
          <w:numId w:val="6"/>
        </w:numPr>
        <w:spacing w:line="276" w:lineRule="auto"/>
        <w:rPr>
          <w:rFonts w:ascii="Garamond" w:hAnsi="Garamond"/>
          <w:lang w:val="en-US"/>
        </w:rPr>
      </w:pPr>
      <w:r>
        <w:rPr>
          <w:rFonts w:ascii="Garamond" w:hAnsi="Garamond"/>
          <w:lang w:val="en-US"/>
        </w:rPr>
        <w:t xml:space="preserve">The fee for TRI for the 2021-22 school year is estimated at $25,000 </w:t>
      </w:r>
    </w:p>
    <w:p w14:paraId="58E07223" w14:textId="50D3510E" w:rsidR="00E87D29" w:rsidRPr="008E68D9" w:rsidRDefault="00E87D29" w:rsidP="00E87D29">
      <w:pPr>
        <w:pStyle w:val="BodyA"/>
        <w:numPr>
          <w:ilvl w:val="2"/>
          <w:numId w:val="6"/>
        </w:numPr>
        <w:spacing w:line="276" w:lineRule="auto"/>
        <w:rPr>
          <w:rFonts w:ascii="Garamond" w:hAnsi="Garamond"/>
          <w:lang w:val="en-US"/>
        </w:rPr>
      </w:pPr>
      <w:r w:rsidRPr="00E87D29">
        <w:rPr>
          <w:rFonts w:ascii="Garamond" w:hAnsi="Garamond"/>
          <w:lang w:val="en-US"/>
        </w:rPr>
        <w:t xml:space="preserve">Vote to proceed with contract termination: </w:t>
      </w:r>
      <w:r w:rsidRPr="00E87D29">
        <w:rPr>
          <w:rFonts w:ascii="Garamond" w:hAnsi="Garamond"/>
        </w:rPr>
        <w:t>Moved by S. Adair, seconded by T. Jackson, approved unanimously.</w:t>
      </w:r>
    </w:p>
    <w:p w14:paraId="55D974C1" w14:textId="77777777" w:rsidR="008E68D9" w:rsidRPr="002332B1" w:rsidRDefault="008E68D9" w:rsidP="008E68D9">
      <w:pPr>
        <w:pStyle w:val="BodyA"/>
        <w:spacing w:line="276" w:lineRule="auto"/>
        <w:ind w:left="2160"/>
        <w:rPr>
          <w:rFonts w:ascii="Garamond" w:hAnsi="Garamond"/>
          <w:lang w:val="en-US"/>
        </w:rPr>
      </w:pPr>
    </w:p>
    <w:p w14:paraId="50E2C177" w14:textId="0CB9C6F9" w:rsidR="002332B1" w:rsidRPr="002332B1" w:rsidRDefault="002332B1" w:rsidP="002332B1">
      <w:pPr>
        <w:pStyle w:val="BodyA"/>
        <w:numPr>
          <w:ilvl w:val="1"/>
          <w:numId w:val="6"/>
        </w:numPr>
        <w:spacing w:line="276" w:lineRule="auto"/>
        <w:rPr>
          <w:rFonts w:ascii="Garamond" w:hAnsi="Garamond"/>
          <w:lang w:val="en-US"/>
        </w:rPr>
      </w:pPr>
      <w:r>
        <w:rPr>
          <w:rFonts w:ascii="Garamond" w:hAnsi="Garamond"/>
        </w:rPr>
        <w:lastRenderedPageBreak/>
        <w:t>Family Handbook 2021-2022 School Year</w:t>
      </w:r>
    </w:p>
    <w:p w14:paraId="64CF0556" w14:textId="77777777" w:rsidR="002332B1" w:rsidRPr="002332B1" w:rsidRDefault="002332B1" w:rsidP="002332B1">
      <w:pPr>
        <w:pStyle w:val="ListParagraph"/>
        <w:widowControl w:val="0"/>
        <w:numPr>
          <w:ilvl w:val="2"/>
          <w:numId w:val="6"/>
        </w:numPr>
        <w:autoSpaceDE w:val="0"/>
        <w:autoSpaceDN w:val="0"/>
        <w:adjustRightInd w:val="0"/>
        <w:spacing w:after="240"/>
        <w:jc w:val="both"/>
        <w:rPr>
          <w:rFonts w:ascii="Garamond" w:eastAsia="Times New Roman" w:hAnsi="Garamond" w:cstheme="minorHAnsi"/>
          <w:bCs/>
          <w:bdr w:val="none" w:sz="0" w:space="0" w:color="auto"/>
        </w:rPr>
      </w:pPr>
      <w:r w:rsidRPr="002332B1">
        <w:rPr>
          <w:rFonts w:ascii="Garamond" w:hAnsi="Garamond" w:cstheme="minorHAnsi"/>
          <w:bCs/>
        </w:rPr>
        <w:t>Sara Castner, School Director, has reviewed and revised the Family Handbook for 2021-2022</w:t>
      </w:r>
    </w:p>
    <w:p w14:paraId="0010B456" w14:textId="6D6EDAF8" w:rsidR="002332B1" w:rsidRPr="002332B1" w:rsidRDefault="002332B1" w:rsidP="002332B1">
      <w:pPr>
        <w:pStyle w:val="ListParagraph"/>
        <w:widowControl w:val="0"/>
        <w:numPr>
          <w:ilvl w:val="2"/>
          <w:numId w:val="6"/>
        </w:numPr>
        <w:autoSpaceDE w:val="0"/>
        <w:autoSpaceDN w:val="0"/>
        <w:adjustRightInd w:val="0"/>
        <w:spacing w:after="240"/>
        <w:jc w:val="both"/>
        <w:rPr>
          <w:rFonts w:ascii="Garamond" w:eastAsia="Times New Roman" w:hAnsi="Garamond" w:cstheme="minorHAnsi"/>
          <w:bCs/>
          <w:bdr w:val="none" w:sz="0" w:space="0" w:color="auto"/>
        </w:rPr>
      </w:pPr>
      <w:r w:rsidRPr="002332B1">
        <w:rPr>
          <w:rFonts w:ascii="Garamond" w:hAnsi="Garamond"/>
          <w:b/>
          <w:bCs/>
          <w:i/>
          <w:iCs/>
        </w:rPr>
        <w:t>Resolution #424</w:t>
      </w:r>
      <w:r w:rsidR="008E68D9">
        <w:rPr>
          <w:rFonts w:ascii="Garamond" w:hAnsi="Garamond"/>
        </w:rPr>
        <w:t xml:space="preserve">: </w:t>
      </w:r>
      <w:r w:rsidRPr="002332B1">
        <w:rPr>
          <w:rFonts w:ascii="Garamond" w:hAnsi="Garamond"/>
        </w:rPr>
        <w:t>Approval of the Family Handbook for the 2021-22 School Year: Moved by S. Adair, seconded by D. Braveman, approved unanimously.</w:t>
      </w:r>
    </w:p>
    <w:p w14:paraId="377351FA" w14:textId="40DB2822" w:rsidR="00CD2925" w:rsidRPr="002332B1" w:rsidRDefault="00CD2925" w:rsidP="002332B1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240"/>
        <w:jc w:val="both"/>
        <w:rPr>
          <w:rStyle w:val="None"/>
          <w:rFonts w:ascii="Garamond" w:eastAsia="Times New Roman" w:hAnsi="Garamond" w:cstheme="minorHAnsi"/>
          <w:bCs/>
          <w:bdr w:val="none" w:sz="0" w:space="0" w:color="auto"/>
        </w:rPr>
      </w:pPr>
      <w:r w:rsidRPr="002332B1">
        <w:rPr>
          <w:rStyle w:val="None"/>
          <w:rFonts w:ascii="Garamond" w:hAnsi="Garamond"/>
          <w:b/>
          <w:bCs/>
        </w:rPr>
        <w:t xml:space="preserve">New Business: </w:t>
      </w:r>
      <w:r w:rsidR="002332B1" w:rsidRPr="002332B1">
        <w:rPr>
          <w:rStyle w:val="None"/>
          <w:rFonts w:ascii="Garamond" w:hAnsi="Garamond"/>
        </w:rPr>
        <w:t xml:space="preserve">Board of Trustees Meeting Schedule for the 2021-22 School Year was presented; </w:t>
      </w:r>
      <w:r w:rsidR="002332B1" w:rsidRPr="002332B1">
        <w:rPr>
          <w:rFonts w:ascii="Garamond" w:hAnsi="Garamond"/>
        </w:rPr>
        <w:t xml:space="preserve">Moved by </w:t>
      </w:r>
      <w:r w:rsidR="002332B1">
        <w:rPr>
          <w:rFonts w:ascii="Garamond" w:hAnsi="Garamond"/>
        </w:rPr>
        <w:t>R. Stiles</w:t>
      </w:r>
      <w:r w:rsidR="002332B1" w:rsidRPr="002332B1">
        <w:rPr>
          <w:rFonts w:ascii="Garamond" w:hAnsi="Garamond"/>
        </w:rPr>
        <w:t xml:space="preserve">, seconded by </w:t>
      </w:r>
      <w:r w:rsidR="002332B1">
        <w:rPr>
          <w:rFonts w:ascii="Garamond" w:hAnsi="Garamond"/>
        </w:rPr>
        <w:t>T. Jackson</w:t>
      </w:r>
      <w:r w:rsidR="002332B1" w:rsidRPr="002332B1">
        <w:rPr>
          <w:rFonts w:ascii="Garamond" w:hAnsi="Garamond"/>
        </w:rPr>
        <w:t>, approved unanimously</w:t>
      </w:r>
      <w:r w:rsidR="002332B1">
        <w:rPr>
          <w:rFonts w:ascii="Garamond" w:hAnsi="Garamond"/>
        </w:rPr>
        <w:t>.</w:t>
      </w:r>
    </w:p>
    <w:p w14:paraId="11517EC9" w14:textId="77777777" w:rsidR="00CD2925" w:rsidRPr="00C35885" w:rsidRDefault="00CD2925" w:rsidP="00CD2925">
      <w:pPr>
        <w:pStyle w:val="Body"/>
        <w:spacing w:line="276" w:lineRule="auto"/>
        <w:ind w:left="720"/>
        <w:rPr>
          <w:rFonts w:ascii="Garamond" w:hAnsi="Garamond"/>
          <w:lang w:val="en-US"/>
        </w:rPr>
      </w:pPr>
    </w:p>
    <w:p w14:paraId="7A4B8D07" w14:textId="3930FF9C" w:rsidR="00CD2925" w:rsidRDefault="00CD2925" w:rsidP="00CD2925">
      <w:pPr>
        <w:pStyle w:val="Body"/>
        <w:spacing w:line="276" w:lineRule="auto"/>
        <w:ind w:left="360"/>
        <w:rPr>
          <w:rStyle w:val="None"/>
          <w:rFonts w:ascii="Garamond" w:hAnsi="Garamond"/>
          <w:lang w:val="en-US"/>
        </w:rPr>
      </w:pPr>
      <w:r>
        <w:rPr>
          <w:rStyle w:val="None"/>
          <w:rFonts w:ascii="Garamond" w:hAnsi="Garamond"/>
          <w:b/>
          <w:bCs/>
          <w:lang w:val="en-US"/>
        </w:rPr>
        <w:t xml:space="preserve">10. </w:t>
      </w:r>
      <w:r w:rsidRPr="004C22A8">
        <w:rPr>
          <w:rStyle w:val="None"/>
          <w:rFonts w:ascii="Garamond" w:hAnsi="Garamond"/>
          <w:b/>
          <w:bCs/>
          <w:lang w:val="en-US"/>
        </w:rPr>
        <w:t xml:space="preserve">Adjournment: </w:t>
      </w:r>
      <w:r w:rsidR="00C65FE2">
        <w:rPr>
          <w:rStyle w:val="None"/>
          <w:rFonts w:ascii="Garamond" w:hAnsi="Garamond"/>
          <w:lang w:val="en-US"/>
        </w:rPr>
        <w:t>T. Jackson</w:t>
      </w:r>
      <w:r w:rsidRPr="004C22A8">
        <w:rPr>
          <w:rStyle w:val="None"/>
          <w:rFonts w:ascii="Garamond" w:hAnsi="Garamond"/>
          <w:lang w:val="en-US"/>
        </w:rPr>
        <w:t xml:space="preserve"> moved and </w:t>
      </w:r>
      <w:r w:rsidR="00C65FE2">
        <w:rPr>
          <w:rStyle w:val="None"/>
          <w:rFonts w:ascii="Garamond" w:hAnsi="Garamond"/>
          <w:lang w:val="en-US"/>
        </w:rPr>
        <w:t xml:space="preserve">C. Wilkins </w:t>
      </w:r>
      <w:r w:rsidRPr="004C22A8">
        <w:rPr>
          <w:rStyle w:val="None"/>
          <w:rFonts w:ascii="Garamond" w:hAnsi="Garamond"/>
          <w:lang w:val="en-US"/>
        </w:rPr>
        <w:t xml:space="preserve">seconded a motion to adjourn; the motion carried unanimously at </w:t>
      </w:r>
      <w:r>
        <w:rPr>
          <w:rStyle w:val="None"/>
          <w:rFonts w:ascii="Garamond" w:hAnsi="Garamond"/>
          <w:lang w:val="en-US"/>
        </w:rPr>
        <w:t>9:</w:t>
      </w:r>
      <w:r w:rsidR="00C65FE2">
        <w:rPr>
          <w:rStyle w:val="None"/>
          <w:rFonts w:ascii="Garamond" w:hAnsi="Garamond"/>
          <w:lang w:val="en-US"/>
        </w:rPr>
        <w:t>37</w:t>
      </w:r>
      <w:r w:rsidRPr="004C22A8">
        <w:rPr>
          <w:rStyle w:val="None"/>
          <w:rFonts w:ascii="Garamond" w:hAnsi="Garamond"/>
          <w:lang w:val="en-US"/>
        </w:rPr>
        <w:t xml:space="preserve"> am.</w:t>
      </w:r>
    </w:p>
    <w:p w14:paraId="67736B88" w14:textId="77777777" w:rsidR="00CD2925" w:rsidRPr="004C22A8" w:rsidRDefault="00CD2925" w:rsidP="00CD2925">
      <w:pPr>
        <w:pStyle w:val="Body"/>
        <w:spacing w:line="276" w:lineRule="auto"/>
        <w:ind w:left="360"/>
        <w:rPr>
          <w:rFonts w:ascii="Garamond" w:hAnsi="Garamond"/>
          <w:b/>
          <w:bCs/>
          <w:lang w:val="en-US"/>
        </w:rPr>
      </w:pPr>
    </w:p>
    <w:p w14:paraId="2ECC6367" w14:textId="77777777" w:rsidR="00CD2925" w:rsidRPr="004C22A8" w:rsidRDefault="00CD2925" w:rsidP="00CD2925">
      <w:pPr>
        <w:pStyle w:val="Body"/>
        <w:spacing w:line="276" w:lineRule="auto"/>
        <w:ind w:left="720"/>
        <w:rPr>
          <w:rFonts w:ascii="Garamond" w:hAnsi="Garamond"/>
          <w:b/>
          <w:bCs/>
          <w:lang w:val="en-US"/>
        </w:rPr>
      </w:pPr>
    </w:p>
    <w:p w14:paraId="061A2F41" w14:textId="27B67D01" w:rsidR="00CD2925" w:rsidRPr="004C22A8" w:rsidRDefault="00CD2925" w:rsidP="00CD2925">
      <w:pPr>
        <w:pStyle w:val="Body"/>
        <w:spacing w:line="276" w:lineRule="auto"/>
        <w:ind w:left="360"/>
        <w:rPr>
          <w:rFonts w:ascii="Garamond" w:hAnsi="Garamond"/>
          <w:b/>
          <w:bCs/>
          <w:lang w:val="en-US"/>
        </w:rPr>
      </w:pPr>
      <w:r>
        <w:rPr>
          <w:rStyle w:val="None"/>
          <w:rFonts w:ascii="Garamond" w:hAnsi="Garamond"/>
          <w:b/>
          <w:bCs/>
          <w:lang w:val="en-US"/>
        </w:rPr>
        <w:t xml:space="preserve">16. </w:t>
      </w:r>
      <w:r w:rsidRPr="004C22A8">
        <w:rPr>
          <w:rStyle w:val="None"/>
          <w:rFonts w:ascii="Garamond" w:hAnsi="Garamond"/>
          <w:b/>
          <w:bCs/>
          <w:lang w:val="en-US"/>
        </w:rPr>
        <w:t xml:space="preserve">Adjournment: </w:t>
      </w:r>
      <w:r w:rsidRPr="004C22A8">
        <w:rPr>
          <w:rStyle w:val="None"/>
          <w:rFonts w:ascii="Garamond" w:hAnsi="Garamond"/>
          <w:lang w:val="en-US"/>
        </w:rPr>
        <w:t xml:space="preserve">The meeting was adjourned at </w:t>
      </w:r>
      <w:r>
        <w:rPr>
          <w:rStyle w:val="None"/>
          <w:rFonts w:ascii="Garamond" w:hAnsi="Garamond"/>
          <w:lang w:val="en-US"/>
        </w:rPr>
        <w:t>9:</w:t>
      </w:r>
      <w:r w:rsidR="00C65FE2">
        <w:rPr>
          <w:rStyle w:val="None"/>
          <w:rFonts w:ascii="Garamond" w:hAnsi="Garamond"/>
          <w:lang w:val="en-US"/>
        </w:rPr>
        <w:t>37</w:t>
      </w:r>
      <w:r w:rsidRPr="004C22A8">
        <w:rPr>
          <w:rStyle w:val="None"/>
          <w:rFonts w:ascii="Garamond" w:hAnsi="Garamond"/>
          <w:lang w:val="en-US"/>
        </w:rPr>
        <w:t xml:space="preserve"> am.</w:t>
      </w:r>
    </w:p>
    <w:p w14:paraId="283FEB37" w14:textId="2A6ED5D9" w:rsidR="00E87D29" w:rsidRPr="007F2CE7" w:rsidRDefault="00E87D29" w:rsidP="00CD2925">
      <w:pPr>
        <w:pStyle w:val="BodyA"/>
        <w:spacing w:line="276" w:lineRule="auto"/>
        <w:rPr>
          <w:rFonts w:ascii="Garamond" w:hAnsi="Garamond"/>
          <w:lang w:val="en-US"/>
        </w:rPr>
      </w:pPr>
    </w:p>
    <w:p w14:paraId="2EEA0AD2" w14:textId="0C5A1FFF" w:rsidR="00564D83" w:rsidRPr="007819F9" w:rsidRDefault="00564D83" w:rsidP="00564D83">
      <w:pPr>
        <w:pStyle w:val="BodyA"/>
        <w:spacing w:line="276" w:lineRule="auto"/>
        <w:ind w:left="2160"/>
        <w:rPr>
          <w:rFonts w:ascii="Garamond" w:hAnsi="Garamond"/>
          <w:lang w:val="en-US"/>
        </w:rPr>
      </w:pPr>
    </w:p>
    <w:p w14:paraId="68C82A67" w14:textId="77777777" w:rsidR="00614633" w:rsidRPr="00614633" w:rsidRDefault="00614633" w:rsidP="00614633">
      <w:pPr>
        <w:pStyle w:val="BodyA"/>
        <w:spacing w:line="276" w:lineRule="auto"/>
        <w:ind w:left="2880"/>
        <w:rPr>
          <w:rFonts w:ascii="Garamond" w:hAnsi="Garamond"/>
          <w:lang w:val="en-US"/>
        </w:rPr>
      </w:pPr>
    </w:p>
    <w:p w14:paraId="6E36D897" w14:textId="77777777" w:rsidR="008E7D54" w:rsidRPr="00FC3CAC" w:rsidRDefault="008E7D54" w:rsidP="008E7D54">
      <w:pPr>
        <w:pStyle w:val="BodyA"/>
        <w:spacing w:line="276" w:lineRule="auto"/>
        <w:rPr>
          <w:rFonts w:ascii="Garamond" w:hAnsi="Garamond"/>
          <w:lang w:val="en-US"/>
        </w:rPr>
      </w:pPr>
    </w:p>
    <w:p w14:paraId="4F85D57A" w14:textId="5C5B83E8" w:rsidR="00FC3CAC" w:rsidRDefault="00FC3CAC" w:rsidP="00FC3CAC">
      <w:pPr>
        <w:pStyle w:val="BodyA"/>
        <w:spacing w:line="276" w:lineRule="auto"/>
        <w:rPr>
          <w:rFonts w:ascii="Garamond" w:hAnsi="Garamond"/>
        </w:rPr>
      </w:pPr>
    </w:p>
    <w:p w14:paraId="6CA72CCB" w14:textId="77777777" w:rsidR="00564D83" w:rsidRDefault="00564D83" w:rsidP="008519F7">
      <w:pPr>
        <w:pStyle w:val="BodyA"/>
        <w:spacing w:line="276" w:lineRule="auto"/>
        <w:ind w:left="1440" w:firstLine="720"/>
        <w:rPr>
          <w:rFonts w:ascii="Garamond" w:hAnsi="Garamond"/>
        </w:rPr>
      </w:pPr>
    </w:p>
    <w:p w14:paraId="40C98B04" w14:textId="05124D21" w:rsidR="002A7CDE" w:rsidRPr="009E4CB0" w:rsidRDefault="002A7CDE" w:rsidP="009E4CB0">
      <w:pPr>
        <w:pStyle w:val="BodyA"/>
        <w:spacing w:line="276" w:lineRule="auto"/>
        <w:rPr>
          <w:rFonts w:ascii="Garamond" w:hAnsi="Garamond"/>
          <w:lang w:val="en-US"/>
        </w:rPr>
      </w:pPr>
      <w:r>
        <w:rPr>
          <w:rFonts w:ascii="Garamond" w:hAnsi="Garamond"/>
          <w:i/>
          <w:iCs/>
          <w:sz w:val="18"/>
          <w:szCs w:val="18"/>
          <w:u w:val="single"/>
          <w:lang w:val="en-US"/>
        </w:rPr>
        <w:t>Next Meeting</w:t>
      </w:r>
      <w:r>
        <w:rPr>
          <w:rFonts w:ascii="Garamond" w:hAnsi="Garamond"/>
          <w:i/>
          <w:iCs/>
          <w:sz w:val="18"/>
          <w:szCs w:val="18"/>
          <w:lang w:val="en-US"/>
        </w:rPr>
        <w:t xml:space="preserve">s:  </w:t>
      </w:r>
      <w:r w:rsidR="000237CD">
        <w:rPr>
          <w:rFonts w:ascii="Garamond" w:hAnsi="Garamond"/>
          <w:i/>
          <w:iCs/>
          <w:sz w:val="18"/>
          <w:szCs w:val="18"/>
          <w:lang w:val="en-US"/>
        </w:rPr>
        <w:t>Friday</w:t>
      </w:r>
      <w:r>
        <w:rPr>
          <w:rFonts w:ascii="Garamond" w:hAnsi="Garamond"/>
          <w:i/>
          <w:iCs/>
          <w:sz w:val="18"/>
          <w:szCs w:val="18"/>
          <w:lang w:val="en-US"/>
        </w:rPr>
        <w:t xml:space="preserve">, </w:t>
      </w:r>
      <w:r w:rsidR="00564D83">
        <w:rPr>
          <w:rFonts w:ascii="Garamond" w:hAnsi="Garamond"/>
          <w:i/>
          <w:iCs/>
          <w:sz w:val="18"/>
          <w:szCs w:val="18"/>
          <w:lang w:val="en-US"/>
        </w:rPr>
        <w:t>Ju</w:t>
      </w:r>
      <w:r w:rsidR="007F2CE7">
        <w:rPr>
          <w:rFonts w:ascii="Garamond" w:hAnsi="Garamond"/>
          <w:i/>
          <w:iCs/>
          <w:sz w:val="18"/>
          <w:szCs w:val="18"/>
          <w:lang w:val="en-US"/>
        </w:rPr>
        <w:t>ly</w:t>
      </w:r>
      <w:r w:rsidR="00C969CA">
        <w:rPr>
          <w:rFonts w:ascii="Garamond" w:hAnsi="Garamond"/>
          <w:i/>
          <w:iCs/>
          <w:sz w:val="18"/>
          <w:szCs w:val="18"/>
          <w:lang w:val="en-US"/>
        </w:rPr>
        <w:t xml:space="preserve"> </w:t>
      </w:r>
      <w:r w:rsidR="007F2CE7">
        <w:rPr>
          <w:rFonts w:ascii="Garamond" w:hAnsi="Garamond"/>
          <w:i/>
          <w:iCs/>
          <w:sz w:val="18"/>
          <w:szCs w:val="18"/>
          <w:lang w:val="en-US"/>
        </w:rPr>
        <w:t>16</w:t>
      </w:r>
      <w:r>
        <w:rPr>
          <w:rFonts w:ascii="Garamond" w:hAnsi="Garamond"/>
          <w:i/>
          <w:iCs/>
          <w:sz w:val="18"/>
          <w:szCs w:val="18"/>
          <w:lang w:val="en-US"/>
        </w:rPr>
        <w:t>, 202</w:t>
      </w:r>
      <w:r w:rsidR="0057047A">
        <w:rPr>
          <w:rFonts w:ascii="Garamond" w:hAnsi="Garamond"/>
          <w:i/>
          <w:iCs/>
          <w:sz w:val="18"/>
          <w:szCs w:val="18"/>
          <w:lang w:val="en-US"/>
        </w:rPr>
        <w:t>1</w:t>
      </w:r>
    </w:p>
    <w:p w14:paraId="0EE6DD8A" w14:textId="77777777" w:rsidR="002A7CDE" w:rsidRDefault="002A7CDE" w:rsidP="002A7CDE">
      <w:pPr>
        <w:pStyle w:val="BodyA"/>
        <w:spacing w:line="276" w:lineRule="auto"/>
        <w:rPr>
          <w:rFonts w:ascii="Garamond" w:eastAsia="Garamond" w:hAnsi="Garamond" w:cs="Garamond"/>
          <w:b/>
          <w:bCs/>
          <w:sz w:val="18"/>
          <w:szCs w:val="18"/>
        </w:rPr>
      </w:pPr>
    </w:p>
    <w:p w14:paraId="49CDBCBE" w14:textId="2D0F861E" w:rsidR="002A7CDE" w:rsidRDefault="002A7CDE" w:rsidP="002A7CDE">
      <w:pPr>
        <w:pStyle w:val="BodyA"/>
        <w:spacing w:line="276" w:lineRule="auto"/>
      </w:pPr>
      <w:r>
        <w:rPr>
          <w:rFonts w:ascii="Garamond" w:hAnsi="Garamond"/>
          <w:i/>
          <w:iCs/>
          <w:sz w:val="18"/>
          <w:szCs w:val="18"/>
          <w:u w:val="single"/>
        </w:rPr>
        <w:t>Future Agenda Items</w:t>
      </w:r>
      <w:r>
        <w:rPr>
          <w:rFonts w:ascii="Garamond" w:hAnsi="Garamond"/>
          <w:i/>
          <w:iCs/>
          <w:sz w:val="18"/>
          <w:szCs w:val="18"/>
          <w:lang w:val="en-US"/>
        </w:rPr>
        <w:t xml:space="preserve">: </w:t>
      </w:r>
      <w:r w:rsidR="007F2CE7">
        <w:rPr>
          <w:rFonts w:ascii="Garamond" w:hAnsi="Garamond"/>
          <w:i/>
          <w:iCs/>
          <w:sz w:val="18"/>
          <w:szCs w:val="18"/>
          <w:lang w:val="en-US"/>
        </w:rPr>
        <w:t>Approval of Strategic Plan</w:t>
      </w:r>
      <w:r w:rsidR="00C65FE2">
        <w:rPr>
          <w:rFonts w:ascii="Garamond" w:hAnsi="Garamond"/>
          <w:i/>
          <w:iCs/>
          <w:sz w:val="18"/>
          <w:szCs w:val="18"/>
          <w:lang w:val="en-US"/>
        </w:rPr>
        <w:t xml:space="preserve"> deferred to July meeting</w:t>
      </w:r>
    </w:p>
    <w:p w14:paraId="0DFA45EA" w14:textId="77777777" w:rsidR="00DE5E89" w:rsidRDefault="00DE5E89" w:rsidP="00DE5E89">
      <w:pPr>
        <w:pStyle w:val="BodyA"/>
        <w:spacing w:line="276" w:lineRule="auto"/>
        <w:rPr>
          <w:rFonts w:ascii="Garamond" w:eastAsia="Garamond" w:hAnsi="Garamond" w:cs="Garamond"/>
          <w:b/>
          <w:bCs/>
          <w:sz w:val="18"/>
          <w:szCs w:val="18"/>
        </w:rPr>
      </w:pPr>
    </w:p>
    <w:p w14:paraId="4297BCAE" w14:textId="77777777" w:rsidR="000237CD" w:rsidRDefault="000237CD" w:rsidP="00D20611">
      <w:pPr>
        <w:pStyle w:val="Body"/>
        <w:spacing w:line="276" w:lineRule="auto"/>
        <w:rPr>
          <w:rStyle w:val="None"/>
          <w:rFonts w:ascii="Garamond" w:hAnsi="Garamond"/>
          <w:lang w:val="en-US"/>
        </w:rPr>
      </w:pPr>
    </w:p>
    <w:p w14:paraId="55DA87E4" w14:textId="490792CE" w:rsidR="00D20611" w:rsidRDefault="00D20611" w:rsidP="00D20611">
      <w:pPr>
        <w:pStyle w:val="Body"/>
        <w:spacing w:line="276" w:lineRule="auto"/>
        <w:rPr>
          <w:rStyle w:val="None"/>
          <w:rFonts w:ascii="Garamond" w:eastAsia="Garamond" w:hAnsi="Garamond" w:cs="Garamond"/>
          <w:lang w:val="en-US"/>
        </w:rPr>
      </w:pPr>
      <w:r>
        <w:rPr>
          <w:rStyle w:val="None"/>
          <w:rFonts w:ascii="Garamond" w:hAnsi="Garamond"/>
          <w:lang w:val="en-US"/>
        </w:rPr>
        <w:t xml:space="preserve">Minutes submitted by A. Hagen </w:t>
      </w:r>
    </w:p>
    <w:p w14:paraId="03F4D899" w14:textId="77777777" w:rsidR="00DE5E89" w:rsidRDefault="00DE5E89"/>
    <w:sectPr w:rsidR="00DE5E89">
      <w:footerReference w:type="default" r:id="rId8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8C861" w14:textId="77777777" w:rsidR="005C3CC0" w:rsidRDefault="005C3CC0">
      <w:r>
        <w:separator/>
      </w:r>
    </w:p>
  </w:endnote>
  <w:endnote w:type="continuationSeparator" w:id="0">
    <w:p w14:paraId="743A90A7" w14:textId="77777777" w:rsidR="005C3CC0" w:rsidRDefault="005C3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altName w:val="﷽﷽﷽﷽﷽﷽﷽﷽a Neue"/>
    <w:charset w:val="00"/>
    <w:family w:val="auto"/>
    <w:pitch w:val="variable"/>
    <w:sig w:usb0="E50002FF" w:usb1="500079DB" w:usb2="0000001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2E5C6" w14:textId="77777777" w:rsidR="0057047A" w:rsidRDefault="0057047A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2E785" w14:textId="77777777" w:rsidR="005C3CC0" w:rsidRDefault="005C3CC0">
      <w:r>
        <w:separator/>
      </w:r>
    </w:p>
  </w:footnote>
  <w:footnote w:type="continuationSeparator" w:id="0">
    <w:p w14:paraId="1458E4B6" w14:textId="77777777" w:rsidR="005C3CC0" w:rsidRDefault="005C3C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31BFB"/>
    <w:multiLevelType w:val="hybridMultilevel"/>
    <w:tmpl w:val="2722CFF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156274A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65E49FE"/>
    <w:multiLevelType w:val="hybridMultilevel"/>
    <w:tmpl w:val="B20AE09C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1AC10AB6"/>
    <w:multiLevelType w:val="multilevel"/>
    <w:tmpl w:val="2C08AF54"/>
    <w:lvl w:ilvl="0">
      <w:start w:val="1"/>
      <w:numFmt w:val="bullet"/>
      <w:lvlText w:val="●"/>
      <w:lvlJc w:val="left"/>
      <w:pPr>
        <w:ind w:left="180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52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24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96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68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40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12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84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560" w:hanging="360"/>
      </w:pPr>
      <w:rPr>
        <w:u w:val="none"/>
      </w:rPr>
    </w:lvl>
  </w:abstractNum>
  <w:abstractNum w:abstractNumId="4" w15:restartNumberingAfterBreak="0">
    <w:nsid w:val="1FBB065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FFB06BF"/>
    <w:multiLevelType w:val="hybridMultilevel"/>
    <w:tmpl w:val="FAC8504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DB077A4"/>
    <w:multiLevelType w:val="hybridMultilevel"/>
    <w:tmpl w:val="63AE7660"/>
    <w:styleLink w:val="ImportedStyle2"/>
    <w:lvl w:ilvl="0" w:tplc="B2422ED6">
      <w:start w:val="1"/>
      <w:numFmt w:val="lowerLetter"/>
      <w:lvlText w:val="%1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9500036">
      <w:start w:val="1"/>
      <w:numFmt w:val="lowerLetter"/>
      <w:lvlText w:val="%2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149C72">
      <w:start w:val="1"/>
      <w:numFmt w:val="lowerRoman"/>
      <w:lvlText w:val="%3."/>
      <w:lvlJc w:val="left"/>
      <w:pPr>
        <w:ind w:left="2520" w:hanging="3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2F659EE">
      <w:start w:val="1"/>
      <w:numFmt w:val="decimal"/>
      <w:lvlText w:val="%4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0A308C">
      <w:start w:val="1"/>
      <w:numFmt w:val="lowerLetter"/>
      <w:lvlText w:val="%5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FE45BDC">
      <w:start w:val="1"/>
      <w:numFmt w:val="lowerRoman"/>
      <w:lvlText w:val="%6."/>
      <w:lvlJc w:val="left"/>
      <w:pPr>
        <w:ind w:left="4680" w:hanging="3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EAA62A0">
      <w:start w:val="1"/>
      <w:numFmt w:val="decimal"/>
      <w:lvlText w:val="%7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23A376E">
      <w:start w:val="1"/>
      <w:numFmt w:val="lowerLetter"/>
      <w:lvlText w:val="%8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0CCD5C4">
      <w:start w:val="1"/>
      <w:numFmt w:val="lowerRoman"/>
      <w:lvlText w:val="%9."/>
      <w:lvlJc w:val="left"/>
      <w:pPr>
        <w:ind w:left="6840" w:hanging="3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9745016"/>
    <w:multiLevelType w:val="hybridMultilevel"/>
    <w:tmpl w:val="25160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FA6385"/>
    <w:multiLevelType w:val="hybridMultilevel"/>
    <w:tmpl w:val="D5386FBC"/>
    <w:numStyleLink w:val="ImportedStyle1"/>
  </w:abstractNum>
  <w:abstractNum w:abstractNumId="9" w15:restartNumberingAfterBreak="0">
    <w:nsid w:val="4D4172F6"/>
    <w:multiLevelType w:val="hybridMultilevel"/>
    <w:tmpl w:val="4750317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59E57ECF"/>
    <w:multiLevelType w:val="multilevel"/>
    <w:tmpl w:val="D5386FBC"/>
    <w:numStyleLink w:val="ImportedStyle1"/>
  </w:abstractNum>
  <w:abstractNum w:abstractNumId="11" w15:restartNumberingAfterBreak="0">
    <w:nsid w:val="5A900783"/>
    <w:multiLevelType w:val="hybridMultilevel"/>
    <w:tmpl w:val="A9464ED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601E3C0F"/>
    <w:multiLevelType w:val="multilevel"/>
    <w:tmpl w:val="B96C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CA72C3"/>
    <w:multiLevelType w:val="hybridMultilevel"/>
    <w:tmpl w:val="63AE7660"/>
    <w:numStyleLink w:val="ImportedStyle2"/>
  </w:abstractNum>
  <w:abstractNum w:abstractNumId="14" w15:restartNumberingAfterBreak="0">
    <w:nsid w:val="60D92311"/>
    <w:multiLevelType w:val="hybridMultilevel"/>
    <w:tmpl w:val="D5386FBC"/>
    <w:styleLink w:val="ImportedStyle1"/>
    <w:lvl w:ilvl="0" w:tplc="EC60AFF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BFE073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7906CEC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766A5A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90F04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9F27480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9496C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19288D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E8E2B68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9DC7A6D"/>
    <w:multiLevelType w:val="multilevel"/>
    <w:tmpl w:val="13BA2EA6"/>
    <w:lvl w:ilvl="0">
      <w:start w:val="1"/>
      <w:numFmt w:val="bullet"/>
      <w:lvlText w:val="●"/>
      <w:lvlJc w:val="left"/>
      <w:pPr>
        <w:ind w:left="180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52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24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96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68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40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12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84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560" w:hanging="360"/>
      </w:pPr>
      <w:rPr>
        <w:u w:val="none"/>
      </w:rPr>
    </w:lvl>
  </w:abstractNum>
  <w:abstractNum w:abstractNumId="16" w15:restartNumberingAfterBreak="0">
    <w:nsid w:val="6BCA6A98"/>
    <w:multiLevelType w:val="multilevel"/>
    <w:tmpl w:val="0409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7" w15:restartNumberingAfterBreak="0">
    <w:nsid w:val="6CE857C6"/>
    <w:multiLevelType w:val="multilevel"/>
    <w:tmpl w:val="42FC1E42"/>
    <w:lvl w:ilvl="0">
      <w:start w:val="1"/>
      <w:numFmt w:val="bullet"/>
      <w:lvlText w:val="●"/>
      <w:lvlJc w:val="left"/>
      <w:pPr>
        <w:ind w:left="180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52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24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96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68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40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12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84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560" w:hanging="360"/>
      </w:pPr>
      <w:rPr>
        <w:u w:val="none"/>
      </w:rPr>
    </w:lvl>
  </w:abstractNum>
  <w:abstractNum w:abstractNumId="18" w15:restartNumberingAfterBreak="0">
    <w:nsid w:val="72980ED0"/>
    <w:multiLevelType w:val="hybridMultilevel"/>
    <w:tmpl w:val="86BA16AE"/>
    <w:lvl w:ilvl="0" w:tplc="6F5ED34C">
      <w:start w:val="7"/>
      <w:numFmt w:val="lowerRoman"/>
      <w:lvlText w:val="%1."/>
      <w:lvlJc w:val="left"/>
      <w:pPr>
        <w:ind w:left="256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7" w:hanging="360"/>
      </w:pPr>
    </w:lvl>
    <w:lvl w:ilvl="2" w:tplc="0409001B" w:tentative="1">
      <w:start w:val="1"/>
      <w:numFmt w:val="lowerRoman"/>
      <w:lvlText w:val="%3."/>
      <w:lvlJc w:val="right"/>
      <w:pPr>
        <w:ind w:left="3647" w:hanging="180"/>
      </w:pPr>
    </w:lvl>
    <w:lvl w:ilvl="3" w:tplc="0409000F" w:tentative="1">
      <w:start w:val="1"/>
      <w:numFmt w:val="decimal"/>
      <w:lvlText w:val="%4."/>
      <w:lvlJc w:val="left"/>
      <w:pPr>
        <w:ind w:left="4367" w:hanging="360"/>
      </w:pPr>
    </w:lvl>
    <w:lvl w:ilvl="4" w:tplc="04090019" w:tentative="1">
      <w:start w:val="1"/>
      <w:numFmt w:val="lowerLetter"/>
      <w:lvlText w:val="%5."/>
      <w:lvlJc w:val="left"/>
      <w:pPr>
        <w:ind w:left="5087" w:hanging="360"/>
      </w:pPr>
    </w:lvl>
    <w:lvl w:ilvl="5" w:tplc="0409001B" w:tentative="1">
      <w:start w:val="1"/>
      <w:numFmt w:val="lowerRoman"/>
      <w:lvlText w:val="%6."/>
      <w:lvlJc w:val="right"/>
      <w:pPr>
        <w:ind w:left="5807" w:hanging="180"/>
      </w:pPr>
    </w:lvl>
    <w:lvl w:ilvl="6" w:tplc="0409000F" w:tentative="1">
      <w:start w:val="1"/>
      <w:numFmt w:val="decimal"/>
      <w:lvlText w:val="%7."/>
      <w:lvlJc w:val="left"/>
      <w:pPr>
        <w:ind w:left="6527" w:hanging="360"/>
      </w:pPr>
    </w:lvl>
    <w:lvl w:ilvl="7" w:tplc="04090019" w:tentative="1">
      <w:start w:val="1"/>
      <w:numFmt w:val="lowerLetter"/>
      <w:lvlText w:val="%8."/>
      <w:lvlJc w:val="left"/>
      <w:pPr>
        <w:ind w:left="7247" w:hanging="360"/>
      </w:pPr>
    </w:lvl>
    <w:lvl w:ilvl="8" w:tplc="0409001B" w:tentative="1">
      <w:start w:val="1"/>
      <w:numFmt w:val="lowerRoman"/>
      <w:lvlText w:val="%9."/>
      <w:lvlJc w:val="right"/>
      <w:pPr>
        <w:ind w:left="7967" w:hanging="180"/>
      </w:pPr>
    </w:lvl>
  </w:abstractNum>
  <w:abstractNum w:abstractNumId="19" w15:restartNumberingAfterBreak="0">
    <w:nsid w:val="73A26254"/>
    <w:multiLevelType w:val="multilevel"/>
    <w:tmpl w:val="EB2ECF5E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0" w15:restartNumberingAfterBreak="0">
    <w:nsid w:val="79452910"/>
    <w:multiLevelType w:val="hybridMultilevel"/>
    <w:tmpl w:val="1BAE6024"/>
    <w:lvl w:ilvl="0" w:tplc="04090001">
      <w:start w:val="1"/>
      <w:numFmt w:val="bullet"/>
      <w:lvlText w:val=""/>
      <w:lvlJc w:val="left"/>
      <w:pPr>
        <w:ind w:left="22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2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7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6"/>
  </w:num>
  <w:num w:numId="4">
    <w:abstractNumId w:val="13"/>
  </w:num>
  <w:num w:numId="5">
    <w:abstractNumId w:val="8"/>
    <w:lvlOverride w:ilvl="0">
      <w:startOverride w:val="12"/>
    </w:lvlOverride>
  </w:num>
  <w:num w:numId="6">
    <w:abstractNumId w:val="1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2160" w:hanging="3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4320" w:hanging="3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6480" w:hanging="3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9"/>
  </w:num>
  <w:num w:numId="13">
    <w:abstractNumId w:val="0"/>
  </w:num>
  <w:num w:numId="14">
    <w:abstractNumId w:val="2"/>
  </w:num>
  <w:num w:numId="15">
    <w:abstractNumId w:val="5"/>
  </w:num>
  <w:num w:numId="16">
    <w:abstractNumId w:val="16"/>
  </w:num>
  <w:num w:numId="17">
    <w:abstractNumId w:val="1"/>
  </w:num>
  <w:num w:numId="18">
    <w:abstractNumId w:val="4"/>
  </w:num>
  <w:num w:numId="19">
    <w:abstractNumId w:val="19"/>
  </w:num>
  <w:num w:numId="20">
    <w:abstractNumId w:val="17"/>
  </w:num>
  <w:num w:numId="21">
    <w:abstractNumId w:val="3"/>
  </w:num>
  <w:num w:numId="22">
    <w:abstractNumId w:val="15"/>
  </w:num>
  <w:num w:numId="23">
    <w:abstractNumId w:val="12"/>
  </w:num>
  <w:num w:numId="24">
    <w:abstractNumId w:val="20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E89"/>
    <w:rsid w:val="00004F6D"/>
    <w:rsid w:val="00013DBD"/>
    <w:rsid w:val="0002026A"/>
    <w:rsid w:val="000237CD"/>
    <w:rsid w:val="000360BF"/>
    <w:rsid w:val="00041051"/>
    <w:rsid w:val="0004771D"/>
    <w:rsid w:val="00081884"/>
    <w:rsid w:val="00087FF1"/>
    <w:rsid w:val="00093D49"/>
    <w:rsid w:val="00095D39"/>
    <w:rsid w:val="000A2612"/>
    <w:rsid w:val="000A7CA0"/>
    <w:rsid w:val="000C5858"/>
    <w:rsid w:val="000C6866"/>
    <w:rsid w:val="000E49E6"/>
    <w:rsid w:val="000F1886"/>
    <w:rsid w:val="000F3E65"/>
    <w:rsid w:val="00105DE2"/>
    <w:rsid w:val="00111227"/>
    <w:rsid w:val="00116A8B"/>
    <w:rsid w:val="001774C2"/>
    <w:rsid w:val="00185D08"/>
    <w:rsid w:val="00192D63"/>
    <w:rsid w:val="001A7477"/>
    <w:rsid w:val="001C3E88"/>
    <w:rsid w:val="001F758A"/>
    <w:rsid w:val="00200430"/>
    <w:rsid w:val="002009EF"/>
    <w:rsid w:val="00201F02"/>
    <w:rsid w:val="00230B36"/>
    <w:rsid w:val="00230D89"/>
    <w:rsid w:val="002332B1"/>
    <w:rsid w:val="0024289E"/>
    <w:rsid w:val="002430EB"/>
    <w:rsid w:val="0027619D"/>
    <w:rsid w:val="0028506A"/>
    <w:rsid w:val="00287824"/>
    <w:rsid w:val="002A7CDE"/>
    <w:rsid w:val="002B1F64"/>
    <w:rsid w:val="002C51E0"/>
    <w:rsid w:val="003170F0"/>
    <w:rsid w:val="00334D51"/>
    <w:rsid w:val="00344E8E"/>
    <w:rsid w:val="00361593"/>
    <w:rsid w:val="0036301A"/>
    <w:rsid w:val="003807CD"/>
    <w:rsid w:val="00382DC5"/>
    <w:rsid w:val="00386BBD"/>
    <w:rsid w:val="00396B08"/>
    <w:rsid w:val="003D15B0"/>
    <w:rsid w:val="003D2C9F"/>
    <w:rsid w:val="003D44A6"/>
    <w:rsid w:val="003E2454"/>
    <w:rsid w:val="003E2DC9"/>
    <w:rsid w:val="003E30A8"/>
    <w:rsid w:val="003E55DE"/>
    <w:rsid w:val="003E612D"/>
    <w:rsid w:val="003F29D1"/>
    <w:rsid w:val="00404F23"/>
    <w:rsid w:val="0042039F"/>
    <w:rsid w:val="004356BC"/>
    <w:rsid w:val="00437CB2"/>
    <w:rsid w:val="00445129"/>
    <w:rsid w:val="00446D1E"/>
    <w:rsid w:val="00460573"/>
    <w:rsid w:val="00466468"/>
    <w:rsid w:val="00487EC5"/>
    <w:rsid w:val="004A421F"/>
    <w:rsid w:val="004B5D69"/>
    <w:rsid w:val="004B626E"/>
    <w:rsid w:val="004B6368"/>
    <w:rsid w:val="004C25F7"/>
    <w:rsid w:val="004D5B52"/>
    <w:rsid w:val="00504C0D"/>
    <w:rsid w:val="00516E73"/>
    <w:rsid w:val="005228F8"/>
    <w:rsid w:val="0052779E"/>
    <w:rsid w:val="00530E1B"/>
    <w:rsid w:val="005451DB"/>
    <w:rsid w:val="00560000"/>
    <w:rsid w:val="00564D83"/>
    <w:rsid w:val="0057047A"/>
    <w:rsid w:val="00574D7D"/>
    <w:rsid w:val="005763F7"/>
    <w:rsid w:val="005A3BA3"/>
    <w:rsid w:val="005C2729"/>
    <w:rsid w:val="005C3CC0"/>
    <w:rsid w:val="005D5DC2"/>
    <w:rsid w:val="005E4C8A"/>
    <w:rsid w:val="005E7D4E"/>
    <w:rsid w:val="00614633"/>
    <w:rsid w:val="00621B7C"/>
    <w:rsid w:val="006373AD"/>
    <w:rsid w:val="00654BC6"/>
    <w:rsid w:val="00662102"/>
    <w:rsid w:val="00675E62"/>
    <w:rsid w:val="006764A6"/>
    <w:rsid w:val="006914D1"/>
    <w:rsid w:val="0069552C"/>
    <w:rsid w:val="006A4316"/>
    <w:rsid w:val="006C1180"/>
    <w:rsid w:val="006D50F3"/>
    <w:rsid w:val="00706333"/>
    <w:rsid w:val="00721581"/>
    <w:rsid w:val="0075363D"/>
    <w:rsid w:val="007779CF"/>
    <w:rsid w:val="007819F9"/>
    <w:rsid w:val="00790C4E"/>
    <w:rsid w:val="007C4BF3"/>
    <w:rsid w:val="007E2F85"/>
    <w:rsid w:val="007E54D1"/>
    <w:rsid w:val="007E5BF3"/>
    <w:rsid w:val="007F2CE7"/>
    <w:rsid w:val="007F7BDF"/>
    <w:rsid w:val="00830C15"/>
    <w:rsid w:val="008340AC"/>
    <w:rsid w:val="008519F7"/>
    <w:rsid w:val="00860A0D"/>
    <w:rsid w:val="00865FED"/>
    <w:rsid w:val="00890303"/>
    <w:rsid w:val="008937BE"/>
    <w:rsid w:val="008B6B5E"/>
    <w:rsid w:val="008C5E00"/>
    <w:rsid w:val="008D6292"/>
    <w:rsid w:val="008E04AC"/>
    <w:rsid w:val="008E15B9"/>
    <w:rsid w:val="008E68D9"/>
    <w:rsid w:val="008E7290"/>
    <w:rsid w:val="008E7D54"/>
    <w:rsid w:val="009000B3"/>
    <w:rsid w:val="00906C2A"/>
    <w:rsid w:val="009460DD"/>
    <w:rsid w:val="009565C9"/>
    <w:rsid w:val="00960DC3"/>
    <w:rsid w:val="00965578"/>
    <w:rsid w:val="00976C8A"/>
    <w:rsid w:val="00983B2B"/>
    <w:rsid w:val="009922A2"/>
    <w:rsid w:val="00994C2A"/>
    <w:rsid w:val="009A68A0"/>
    <w:rsid w:val="009D014A"/>
    <w:rsid w:val="009D6853"/>
    <w:rsid w:val="009E4CB0"/>
    <w:rsid w:val="00A1050E"/>
    <w:rsid w:val="00A35B5A"/>
    <w:rsid w:val="00A37846"/>
    <w:rsid w:val="00A51392"/>
    <w:rsid w:val="00A62982"/>
    <w:rsid w:val="00A66A54"/>
    <w:rsid w:val="00A722C3"/>
    <w:rsid w:val="00A8597F"/>
    <w:rsid w:val="00A90AC9"/>
    <w:rsid w:val="00AA0DF6"/>
    <w:rsid w:val="00AB6424"/>
    <w:rsid w:val="00AD3CA4"/>
    <w:rsid w:val="00AD43E0"/>
    <w:rsid w:val="00AE2B29"/>
    <w:rsid w:val="00AE60D1"/>
    <w:rsid w:val="00B03514"/>
    <w:rsid w:val="00B04EE8"/>
    <w:rsid w:val="00B11144"/>
    <w:rsid w:val="00B11818"/>
    <w:rsid w:val="00B273D2"/>
    <w:rsid w:val="00B30B42"/>
    <w:rsid w:val="00B365EC"/>
    <w:rsid w:val="00B426D1"/>
    <w:rsid w:val="00B52415"/>
    <w:rsid w:val="00B54941"/>
    <w:rsid w:val="00B73539"/>
    <w:rsid w:val="00B76D9D"/>
    <w:rsid w:val="00B80A90"/>
    <w:rsid w:val="00B87B84"/>
    <w:rsid w:val="00B9147B"/>
    <w:rsid w:val="00B963C2"/>
    <w:rsid w:val="00BA07B8"/>
    <w:rsid w:val="00BB4882"/>
    <w:rsid w:val="00BC36CF"/>
    <w:rsid w:val="00BC5355"/>
    <w:rsid w:val="00BE374A"/>
    <w:rsid w:val="00C07CBA"/>
    <w:rsid w:val="00C10C45"/>
    <w:rsid w:val="00C2145D"/>
    <w:rsid w:val="00C266C4"/>
    <w:rsid w:val="00C36C75"/>
    <w:rsid w:val="00C65FE2"/>
    <w:rsid w:val="00C814B5"/>
    <w:rsid w:val="00C84189"/>
    <w:rsid w:val="00C95824"/>
    <w:rsid w:val="00C969CA"/>
    <w:rsid w:val="00C97AA8"/>
    <w:rsid w:val="00CB4075"/>
    <w:rsid w:val="00CC3D11"/>
    <w:rsid w:val="00CC41AD"/>
    <w:rsid w:val="00CD2925"/>
    <w:rsid w:val="00CD4494"/>
    <w:rsid w:val="00CF146F"/>
    <w:rsid w:val="00CF6322"/>
    <w:rsid w:val="00D044D2"/>
    <w:rsid w:val="00D20611"/>
    <w:rsid w:val="00D22B56"/>
    <w:rsid w:val="00D3438C"/>
    <w:rsid w:val="00D36043"/>
    <w:rsid w:val="00D61837"/>
    <w:rsid w:val="00D802DB"/>
    <w:rsid w:val="00D9744D"/>
    <w:rsid w:val="00D97FBA"/>
    <w:rsid w:val="00DB315F"/>
    <w:rsid w:val="00DB414A"/>
    <w:rsid w:val="00DC272A"/>
    <w:rsid w:val="00DC4A58"/>
    <w:rsid w:val="00DC700F"/>
    <w:rsid w:val="00DE5E89"/>
    <w:rsid w:val="00E00F68"/>
    <w:rsid w:val="00E01365"/>
    <w:rsid w:val="00E14DE3"/>
    <w:rsid w:val="00E31EF2"/>
    <w:rsid w:val="00E33B3A"/>
    <w:rsid w:val="00E46742"/>
    <w:rsid w:val="00E626F5"/>
    <w:rsid w:val="00E73F4B"/>
    <w:rsid w:val="00E76A4F"/>
    <w:rsid w:val="00E77E05"/>
    <w:rsid w:val="00E87D29"/>
    <w:rsid w:val="00E913E5"/>
    <w:rsid w:val="00EA00FB"/>
    <w:rsid w:val="00EC2C37"/>
    <w:rsid w:val="00F6070E"/>
    <w:rsid w:val="00F8166E"/>
    <w:rsid w:val="00F91746"/>
    <w:rsid w:val="00F95A8A"/>
    <w:rsid w:val="00FC3CAC"/>
    <w:rsid w:val="00FF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7E1AB"/>
  <w15:chartTrackingRefBased/>
  <w15:docId w15:val="{FB44AC74-6E58-4D23-827A-1F8852014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E8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rsid w:val="00DE5E8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link w:val="FooterChar"/>
    <w:rsid w:val="00DE5E8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80"/>
        <w:tab w:val="right" w:pos="9360"/>
      </w:tabs>
    </w:pPr>
    <w:rPr>
      <w:rFonts w:ascii="Times New Roman" w:eastAsia="Arial Unicode MS" w:hAnsi="Times New Roman" w:cs="Arial Unicode MS"/>
      <w:color w:val="000000"/>
      <w:u w:color="000000"/>
      <w:bdr w:val="nil"/>
    </w:rPr>
  </w:style>
  <w:style w:type="character" w:customStyle="1" w:styleId="FooterChar">
    <w:name w:val="Footer Char"/>
    <w:basedOn w:val="DefaultParagraphFont"/>
    <w:link w:val="Footer"/>
    <w:rsid w:val="00DE5E89"/>
    <w:rPr>
      <w:rFonts w:ascii="Times New Roman" w:eastAsia="Arial Unicode MS" w:hAnsi="Times New Roman" w:cs="Arial Unicode MS"/>
      <w:color w:val="000000"/>
      <w:u w:color="000000"/>
      <w:bdr w:val="nil"/>
    </w:rPr>
  </w:style>
  <w:style w:type="paragraph" w:customStyle="1" w:styleId="BodyA">
    <w:name w:val="Body A"/>
    <w:rsid w:val="00DE5E8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edStyle1">
    <w:name w:val="Imported Style 1"/>
    <w:rsid w:val="00DE5E89"/>
    <w:pPr>
      <w:numPr>
        <w:numId w:val="1"/>
      </w:numPr>
    </w:pPr>
  </w:style>
  <w:style w:type="paragraph" w:styleId="ListParagraph">
    <w:name w:val="List Paragraph"/>
    <w:uiPriority w:val="34"/>
    <w:qFormat/>
    <w:rsid w:val="00DE5E89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Times New Roman" w:eastAsia="Arial Unicode MS" w:hAnsi="Times New Roman" w:cs="Arial Unicode MS"/>
      <w:color w:val="000000"/>
      <w:u w:color="000000"/>
      <w:bdr w:val="nil"/>
    </w:rPr>
  </w:style>
  <w:style w:type="numbering" w:customStyle="1" w:styleId="ImportedStyle2">
    <w:name w:val="Imported Style 2"/>
    <w:rsid w:val="00DE5E89"/>
    <w:pPr>
      <w:numPr>
        <w:numId w:val="3"/>
      </w:numPr>
    </w:pPr>
  </w:style>
  <w:style w:type="character" w:styleId="Hyperlink">
    <w:name w:val="Hyperlink"/>
    <w:basedOn w:val="DefaultParagraphFont"/>
    <w:uiPriority w:val="99"/>
    <w:unhideWhenUsed/>
    <w:rsid w:val="00B0351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363D"/>
    <w:rPr>
      <w:color w:val="605E5C"/>
      <w:shd w:val="clear" w:color="auto" w:fill="E1DFDD"/>
    </w:rPr>
  </w:style>
  <w:style w:type="paragraph" w:customStyle="1" w:styleId="Body">
    <w:name w:val="Body"/>
    <w:rsid w:val="00E77E0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  <w:lang w:val="de-DE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  <w:rsid w:val="00E77E05"/>
  </w:style>
  <w:style w:type="table" w:styleId="TableGrid">
    <w:name w:val="Table Grid"/>
    <w:basedOn w:val="TableNormal"/>
    <w:uiPriority w:val="39"/>
    <w:rsid w:val="000C585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819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styleId="Header">
    <w:name w:val="header"/>
    <w:basedOn w:val="Normal"/>
    <w:link w:val="HeaderChar"/>
    <w:uiPriority w:val="99"/>
    <w:unhideWhenUsed/>
    <w:rsid w:val="008519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19F7"/>
    <w:rPr>
      <w:rFonts w:ascii="Times New Roman" w:eastAsia="Arial Unicode MS" w:hAnsi="Times New Roman" w:cs="Times New Roman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0F8FC-FEFA-4256-935A-AB76664F8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Varhus</dc:creator>
  <cp:keywords/>
  <dc:description/>
  <cp:lastModifiedBy>Hagen, Anita</cp:lastModifiedBy>
  <cp:revision>2</cp:revision>
  <cp:lastPrinted>2020-12-14T18:04:00Z</cp:lastPrinted>
  <dcterms:created xsi:type="dcterms:W3CDTF">2021-08-25T17:04:00Z</dcterms:created>
  <dcterms:modified xsi:type="dcterms:W3CDTF">2021-08-25T17:04:00Z</dcterms:modified>
</cp:coreProperties>
</file>