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FE30" w14:textId="77777777" w:rsidR="00C52A1F" w:rsidRDefault="00C52A1F" w:rsidP="00C52A1F">
      <w:pPr>
        <w:jc w:val="center"/>
        <w:rPr>
          <w:b/>
          <w:u w:val="single"/>
        </w:rPr>
      </w:pPr>
      <w:r>
        <w:rPr>
          <w:b/>
          <w:u w:val="single"/>
        </w:rPr>
        <w:t>DISCOVERY CHARTER SCHOOL</w:t>
      </w:r>
    </w:p>
    <w:p w14:paraId="7A1440CA" w14:textId="77777777" w:rsidR="00C52A1F" w:rsidRPr="004944FE" w:rsidRDefault="00C52A1F" w:rsidP="00C52A1F">
      <w:pPr>
        <w:jc w:val="center"/>
        <w:rPr>
          <w:b/>
          <w:u w:val="single"/>
        </w:rPr>
      </w:pPr>
      <w:r>
        <w:rPr>
          <w:b/>
        </w:rPr>
        <w:t>Annual Meeting Minutes</w:t>
      </w:r>
    </w:p>
    <w:p w14:paraId="76067EEA" w14:textId="77777777" w:rsidR="00C52A1F" w:rsidRDefault="00C52A1F" w:rsidP="00C52A1F">
      <w:pPr>
        <w:jc w:val="center"/>
        <w:rPr>
          <w:b/>
        </w:rPr>
      </w:pPr>
      <w:r>
        <w:rPr>
          <w:b/>
        </w:rPr>
        <w:t>July 21, 2016</w:t>
      </w:r>
    </w:p>
    <w:p w14:paraId="723FC8D2" w14:textId="77777777" w:rsidR="00C52A1F" w:rsidRDefault="00C52A1F" w:rsidP="00C52A1F">
      <w:pPr>
        <w:jc w:val="center"/>
        <w:rPr>
          <w:b/>
        </w:rPr>
      </w:pPr>
    </w:p>
    <w:p w14:paraId="14081D33" w14:textId="77777777" w:rsidR="00C52A1F" w:rsidRDefault="00C52A1F" w:rsidP="00C52A1F">
      <w:pPr>
        <w:jc w:val="center"/>
        <w:rPr>
          <w:b/>
        </w:rPr>
      </w:pPr>
    </w:p>
    <w:p w14:paraId="1654D937" w14:textId="77777777" w:rsidR="00C52A1F" w:rsidRDefault="00C52A1F" w:rsidP="00C52A1F">
      <w:r>
        <w:t xml:space="preserve">The Discovery Charter School held its </w:t>
      </w:r>
      <w:r w:rsidR="00B70F40">
        <w:t xml:space="preserve">sixth </w:t>
      </w:r>
      <w:r>
        <w:t>Annual Meeting on July 1</w:t>
      </w:r>
      <w:r w:rsidR="00B70F40">
        <w:t>6, 2016,</w:t>
      </w:r>
      <w:r w:rsidR="00DA797E">
        <w:t xml:space="preserve"> at 6:00</w:t>
      </w:r>
      <w:r>
        <w:t xml:space="preserve"> p.m. at the Discovery Charter School; 133 Hoover Drive: Rochester, New York.</w:t>
      </w:r>
    </w:p>
    <w:p w14:paraId="501DC27C" w14:textId="77777777" w:rsidR="00C52A1F" w:rsidRDefault="00C52A1F" w:rsidP="00C52A1F"/>
    <w:p w14:paraId="20BAEF08" w14:textId="77777777" w:rsidR="00C52A1F" w:rsidRDefault="00C52A1F" w:rsidP="00C52A1F">
      <w:r>
        <w:rPr>
          <w:b/>
        </w:rPr>
        <w:t>Trustees Present:</w:t>
      </w:r>
      <w:r>
        <w:t xml:space="preserve">  Scott Adair; Sarah Armignacco; </w:t>
      </w:r>
      <w:r>
        <w:t xml:space="preserve">Yoshida Blackman; Donna Dedee Doyle; Robert Stiles; </w:t>
      </w:r>
      <w:r>
        <w:t>Sara Varhus; David Vigren; Olivia West</w:t>
      </w:r>
    </w:p>
    <w:p w14:paraId="3E70D388" w14:textId="77777777" w:rsidR="00C52A1F" w:rsidRDefault="00C52A1F" w:rsidP="00C52A1F"/>
    <w:p w14:paraId="096FE924" w14:textId="77777777" w:rsidR="00C52A1F" w:rsidRPr="00C52A1F" w:rsidRDefault="00C52A1F" w:rsidP="00C52A1F">
      <w:r>
        <w:rPr>
          <w:b/>
        </w:rPr>
        <w:t xml:space="preserve">Trustees Excused: </w:t>
      </w:r>
      <w:r>
        <w:rPr>
          <w:b/>
        </w:rPr>
        <w:t xml:space="preserve"> </w:t>
      </w:r>
      <w:r>
        <w:t>Lisa Lewis</w:t>
      </w:r>
    </w:p>
    <w:p w14:paraId="254FD0AA" w14:textId="77777777" w:rsidR="00C52A1F" w:rsidRDefault="00C52A1F" w:rsidP="00C52A1F"/>
    <w:p w14:paraId="0204C149" w14:textId="77777777" w:rsidR="00C52A1F" w:rsidRDefault="00C52A1F" w:rsidP="00C52A1F">
      <w:r>
        <w:rPr>
          <w:b/>
        </w:rPr>
        <w:t xml:space="preserve">Also Present:  </w:t>
      </w:r>
      <w:r w:rsidRPr="00620BF2">
        <w:t xml:space="preserve">Anne Malitis, Business Manager; Steven </w:t>
      </w:r>
      <w:r w:rsidR="00AC7B33">
        <w:t xml:space="preserve">Polowitz, Attorney; </w:t>
      </w:r>
      <w:r w:rsidRPr="00620BF2">
        <w:t>Valerie Nolan, Independent Consultant</w:t>
      </w:r>
    </w:p>
    <w:p w14:paraId="0B77B17D" w14:textId="77777777" w:rsidR="00C52A1F" w:rsidRDefault="00C52A1F" w:rsidP="00C52A1F"/>
    <w:p w14:paraId="09E0C316" w14:textId="77777777" w:rsidR="00C52A1F" w:rsidRDefault="00C52A1F" w:rsidP="00C52A1F">
      <w:pPr>
        <w:rPr>
          <w:b/>
        </w:rPr>
      </w:pPr>
      <w:r>
        <w:rPr>
          <w:b/>
        </w:rPr>
        <w:t>1.  Call to Order</w:t>
      </w:r>
    </w:p>
    <w:p w14:paraId="0EA8CFB8" w14:textId="77777777" w:rsidR="00C52A1F" w:rsidRDefault="00C52A1F" w:rsidP="00C52A1F">
      <w:pPr>
        <w:rPr>
          <w:b/>
        </w:rPr>
      </w:pPr>
    </w:p>
    <w:p w14:paraId="7D357AEB" w14:textId="77777777" w:rsidR="00C52A1F" w:rsidRDefault="00C52A1F" w:rsidP="00C52A1F">
      <w:r>
        <w:t>The Chair cal</w:t>
      </w:r>
      <w:r>
        <w:t>led the meeting to order at 6:00</w:t>
      </w:r>
      <w:r>
        <w:t xml:space="preserve"> p.m. and it was determined that a lawful quorum was present.</w:t>
      </w:r>
    </w:p>
    <w:p w14:paraId="07B981B6" w14:textId="77777777" w:rsidR="00C52A1F" w:rsidRDefault="00C52A1F" w:rsidP="00C52A1F"/>
    <w:p w14:paraId="72B1CBCD" w14:textId="77777777" w:rsidR="00C52A1F" w:rsidRDefault="00C52A1F" w:rsidP="00C52A1F">
      <w:pPr>
        <w:rPr>
          <w:b/>
        </w:rPr>
      </w:pPr>
      <w:r>
        <w:rPr>
          <w:b/>
        </w:rPr>
        <w:t>2.  Proof of Public Notice of Meeting</w:t>
      </w:r>
    </w:p>
    <w:p w14:paraId="29E46984" w14:textId="77777777" w:rsidR="00C52A1F" w:rsidRDefault="00C52A1F" w:rsidP="00C52A1F">
      <w:pPr>
        <w:rPr>
          <w:b/>
        </w:rPr>
      </w:pPr>
    </w:p>
    <w:p w14:paraId="3AB0B21D" w14:textId="77777777" w:rsidR="00C52A1F" w:rsidRDefault="00C52A1F" w:rsidP="00C52A1F">
      <w:r>
        <w:t>Public Notice was provided in the Messenger Post.</w:t>
      </w:r>
    </w:p>
    <w:p w14:paraId="27ADCF1D" w14:textId="77777777" w:rsidR="00C52A1F" w:rsidRDefault="00C52A1F" w:rsidP="00C52A1F"/>
    <w:p w14:paraId="51EF5770" w14:textId="77777777" w:rsidR="00C52A1F" w:rsidRDefault="00C52A1F" w:rsidP="00C52A1F">
      <w:pPr>
        <w:rPr>
          <w:b/>
        </w:rPr>
      </w:pPr>
      <w:r>
        <w:rPr>
          <w:b/>
        </w:rPr>
        <w:t>3.  Approval of Minutes of Previous Meeting</w:t>
      </w:r>
    </w:p>
    <w:p w14:paraId="65FA3D99" w14:textId="77777777" w:rsidR="00C52A1F" w:rsidRDefault="00C52A1F" w:rsidP="00C52A1F">
      <w:pPr>
        <w:rPr>
          <w:b/>
        </w:rPr>
      </w:pPr>
    </w:p>
    <w:p w14:paraId="4C1A1596" w14:textId="77777777" w:rsidR="00C52A1F" w:rsidRDefault="00C52A1F" w:rsidP="00C52A1F">
      <w:r>
        <w:t>A motion to approve the minutes of the July 1</w:t>
      </w:r>
      <w:r>
        <w:t>6, 2015</w:t>
      </w:r>
      <w:r>
        <w:t xml:space="preserve"> meeting </w:t>
      </w:r>
      <w:r w:rsidR="002907CF">
        <w:t>was made by Ms. Varhus, seconded by Mr. Adair</w:t>
      </w:r>
      <w:r>
        <w:t xml:space="preserve"> and unanimously approved.</w:t>
      </w:r>
    </w:p>
    <w:p w14:paraId="1FBAF0C3" w14:textId="77777777" w:rsidR="00C52A1F" w:rsidRDefault="00C52A1F" w:rsidP="00C52A1F"/>
    <w:p w14:paraId="61B33770" w14:textId="77777777" w:rsidR="00C52A1F" w:rsidRDefault="00C52A1F" w:rsidP="00C52A1F">
      <w:pPr>
        <w:rPr>
          <w:b/>
        </w:rPr>
      </w:pPr>
      <w:r>
        <w:rPr>
          <w:b/>
        </w:rPr>
        <w:t>4.  Presentation and Acceptance of prior year Audit Report</w:t>
      </w:r>
    </w:p>
    <w:p w14:paraId="3362B248" w14:textId="77777777" w:rsidR="00C52A1F" w:rsidRDefault="00C52A1F" w:rsidP="00C52A1F">
      <w:pPr>
        <w:rPr>
          <w:b/>
        </w:rPr>
      </w:pPr>
    </w:p>
    <w:p w14:paraId="6C5E51E4" w14:textId="77777777" w:rsidR="00C52A1F" w:rsidRPr="00620BF2" w:rsidRDefault="00C52A1F" w:rsidP="00C52A1F">
      <w:r>
        <w:t>The Fiscal Year End June 30, 201</w:t>
      </w:r>
      <w:r w:rsidR="002907CF">
        <w:t>5</w:t>
      </w:r>
      <w:bookmarkStart w:id="0" w:name="_GoBack"/>
      <w:bookmarkEnd w:id="0"/>
      <w:r>
        <w:t xml:space="preserve"> report from Mengel Metzger Barr &amp; Co was presented.  A motion to accept the report was made by Mr</w:t>
      </w:r>
      <w:r>
        <w:t>. Adair, seconded by Ms. Armignacco</w:t>
      </w:r>
      <w:r>
        <w:t xml:space="preserve"> and unanimously approved.</w:t>
      </w:r>
    </w:p>
    <w:p w14:paraId="79787A95" w14:textId="77777777" w:rsidR="00C52A1F" w:rsidRDefault="00C52A1F" w:rsidP="00C52A1F"/>
    <w:p w14:paraId="1E038F8E" w14:textId="77777777" w:rsidR="00C52A1F" w:rsidRDefault="00C52A1F" w:rsidP="00C52A1F">
      <w:pPr>
        <w:rPr>
          <w:b/>
        </w:rPr>
      </w:pPr>
      <w:r>
        <w:rPr>
          <w:b/>
        </w:rPr>
        <w:t>5.  Trustee Elections</w:t>
      </w:r>
    </w:p>
    <w:p w14:paraId="09A703F2" w14:textId="77777777" w:rsidR="00C52A1F" w:rsidRDefault="00C52A1F" w:rsidP="00C52A1F">
      <w:pPr>
        <w:rPr>
          <w:b/>
        </w:rPr>
      </w:pPr>
    </w:p>
    <w:p w14:paraId="674F07B8" w14:textId="77777777" w:rsidR="00C52A1F" w:rsidRDefault="00C52A1F" w:rsidP="00C52A1F">
      <w:r>
        <w:t>The following slate of individuals was presented to serve as trustee with terms ending July 2018:</w:t>
      </w:r>
    </w:p>
    <w:p w14:paraId="5DE80F82" w14:textId="77777777" w:rsidR="00C52A1F" w:rsidRDefault="00C52A1F" w:rsidP="00C52A1F"/>
    <w:p w14:paraId="2AA7DD1F" w14:textId="77777777" w:rsidR="0025153D" w:rsidRPr="0025153D" w:rsidRDefault="0025153D" w:rsidP="0025153D">
      <w:pPr>
        <w:ind w:left="1080"/>
        <w:rPr>
          <w:bCs/>
        </w:rPr>
      </w:pPr>
      <w:r w:rsidRPr="0025153D">
        <w:rPr>
          <w:bCs/>
        </w:rPr>
        <w:lastRenderedPageBreak/>
        <w:t xml:space="preserve">Scott Adair, At-Large Trustee (continuing)  </w:t>
      </w:r>
    </w:p>
    <w:p w14:paraId="04DAC183" w14:textId="77777777" w:rsidR="0025153D" w:rsidRPr="0025153D" w:rsidRDefault="0025153D" w:rsidP="0025153D">
      <w:pPr>
        <w:ind w:left="1080"/>
        <w:rPr>
          <w:bCs/>
        </w:rPr>
      </w:pPr>
      <w:r w:rsidRPr="0025153D">
        <w:rPr>
          <w:bCs/>
        </w:rPr>
        <w:t xml:space="preserve">Sara Varhus, At-Large Trustee (continuing) </w:t>
      </w:r>
    </w:p>
    <w:p w14:paraId="573E6A7F" w14:textId="77777777" w:rsidR="0025153D" w:rsidRPr="0025153D" w:rsidRDefault="0025153D" w:rsidP="0025153D">
      <w:pPr>
        <w:ind w:left="1080"/>
        <w:rPr>
          <w:bCs/>
        </w:rPr>
      </w:pPr>
      <w:r w:rsidRPr="0025153D">
        <w:rPr>
          <w:bCs/>
        </w:rPr>
        <w:t xml:space="preserve">David Vigren, Initial Trustee (continuing) </w:t>
      </w:r>
    </w:p>
    <w:p w14:paraId="108874EA" w14:textId="77777777" w:rsidR="0025153D" w:rsidRPr="0025153D" w:rsidRDefault="0025153D" w:rsidP="0025153D">
      <w:pPr>
        <w:ind w:left="1080"/>
        <w:rPr>
          <w:bCs/>
        </w:rPr>
      </w:pPr>
      <w:r w:rsidRPr="0025153D">
        <w:rPr>
          <w:bCs/>
        </w:rPr>
        <w:t>Shanna Jamanis, At-Large Trustee (new)</w:t>
      </w:r>
    </w:p>
    <w:p w14:paraId="5DF9E243" w14:textId="77777777" w:rsidR="00C52A1F" w:rsidRDefault="00C52A1F" w:rsidP="00C52A1F">
      <w:pPr>
        <w:ind w:left="720"/>
      </w:pPr>
    </w:p>
    <w:p w14:paraId="566A1974" w14:textId="77777777" w:rsidR="00C52A1F" w:rsidRDefault="00C52A1F" w:rsidP="00C52A1F">
      <w:r>
        <w:t xml:space="preserve">The Chair asked for other nominations.  There were none.  </w:t>
      </w:r>
    </w:p>
    <w:p w14:paraId="3F5F4D4F" w14:textId="77777777" w:rsidR="0025153D" w:rsidRDefault="0025153D" w:rsidP="00C52A1F"/>
    <w:p w14:paraId="4625A531" w14:textId="77777777" w:rsidR="0025153D" w:rsidRDefault="0025153D" w:rsidP="00C52A1F">
      <w:r>
        <w:t xml:space="preserve">After reviewing the various documents required of new trustees, a motion to approve </w:t>
      </w:r>
      <w:r>
        <w:rPr>
          <w:b/>
        </w:rPr>
        <w:t>Resolution #241</w:t>
      </w:r>
      <w:r>
        <w:t>, electing Shanna Jamanis as an At-Large Trustee to fill the remaining term of Dan Aureli, was made by Mr. Adair, seconded by Ms. Varhus and unanimously approved.</w:t>
      </w:r>
    </w:p>
    <w:p w14:paraId="2D3F2C4F" w14:textId="77777777" w:rsidR="00C52A1F" w:rsidRDefault="00C52A1F" w:rsidP="00C52A1F"/>
    <w:p w14:paraId="6B938E91" w14:textId="77777777" w:rsidR="00C52A1F" w:rsidRPr="004A1756" w:rsidRDefault="00C52A1F" w:rsidP="00C52A1F">
      <w:r>
        <w:t>A motion to elect others appearing on the slate presented was made by M</w:t>
      </w:r>
      <w:r>
        <w:t>s. Armignacco</w:t>
      </w:r>
      <w:r>
        <w:t xml:space="preserve">, seconded by Ms. Varhus and unanimously approved.  </w:t>
      </w:r>
    </w:p>
    <w:p w14:paraId="16D12F8A" w14:textId="77777777" w:rsidR="00C52A1F" w:rsidRDefault="00C52A1F" w:rsidP="00C52A1F"/>
    <w:p w14:paraId="7219731B" w14:textId="77777777" w:rsidR="00C52A1F" w:rsidRDefault="00C52A1F" w:rsidP="00C52A1F">
      <w:pPr>
        <w:rPr>
          <w:b/>
        </w:rPr>
      </w:pPr>
      <w:r>
        <w:rPr>
          <w:b/>
        </w:rPr>
        <w:t>6.  Board Officer Elections</w:t>
      </w:r>
    </w:p>
    <w:p w14:paraId="5561D8EE" w14:textId="77777777" w:rsidR="00C52A1F" w:rsidRDefault="00C52A1F" w:rsidP="00C52A1F">
      <w:pPr>
        <w:rPr>
          <w:b/>
        </w:rPr>
      </w:pPr>
    </w:p>
    <w:p w14:paraId="25CC01B2" w14:textId="77777777" w:rsidR="00C52A1F" w:rsidRDefault="00C52A1F" w:rsidP="00C52A1F">
      <w:r>
        <w:t>The following slate of individuals was presented to serve as officers of the board until the next annual meeting, to be held July 2016:</w:t>
      </w:r>
    </w:p>
    <w:p w14:paraId="1E69DE56" w14:textId="77777777" w:rsidR="00C52A1F" w:rsidRDefault="00C52A1F" w:rsidP="00C52A1F"/>
    <w:p w14:paraId="5E834675" w14:textId="77777777" w:rsidR="00C52A1F" w:rsidRDefault="00C52A1F" w:rsidP="00C52A1F">
      <w:pPr>
        <w:ind w:left="720"/>
      </w:pPr>
      <w:r>
        <w:t>David Vigren,</w:t>
      </w:r>
      <w:r>
        <w:t xml:space="preserve"> Chairman</w:t>
      </w:r>
    </w:p>
    <w:p w14:paraId="6D32DFB3" w14:textId="77777777" w:rsidR="00C52A1F" w:rsidRDefault="00C52A1F" w:rsidP="00C52A1F">
      <w:pPr>
        <w:ind w:left="720"/>
      </w:pPr>
      <w:r>
        <w:t xml:space="preserve">Sara Varhus, </w:t>
      </w:r>
      <w:r>
        <w:t>Vice Chairman</w:t>
      </w:r>
    </w:p>
    <w:p w14:paraId="53BCD721" w14:textId="77777777" w:rsidR="00C52A1F" w:rsidRDefault="0025153D" w:rsidP="00C52A1F">
      <w:pPr>
        <w:ind w:left="720"/>
      </w:pPr>
      <w:r>
        <w:t>Robert Stiles</w:t>
      </w:r>
      <w:r w:rsidR="00C52A1F">
        <w:t>, Secretary</w:t>
      </w:r>
    </w:p>
    <w:p w14:paraId="0E95E5A2" w14:textId="77777777" w:rsidR="00C52A1F" w:rsidRDefault="00C52A1F" w:rsidP="00C52A1F">
      <w:pPr>
        <w:ind w:left="720"/>
      </w:pPr>
      <w:r>
        <w:t>Scott Adair, Treasurer</w:t>
      </w:r>
    </w:p>
    <w:p w14:paraId="279726C2" w14:textId="77777777" w:rsidR="00C52A1F" w:rsidRDefault="00C52A1F" w:rsidP="00C52A1F">
      <w:pPr>
        <w:ind w:left="720"/>
      </w:pPr>
    </w:p>
    <w:p w14:paraId="6CB6AF13" w14:textId="77777777" w:rsidR="00C52A1F" w:rsidRPr="00450B35" w:rsidRDefault="00C52A1F" w:rsidP="00C52A1F">
      <w:r>
        <w:t xml:space="preserve">The Chair asked for other nominations.  There were none.  A motion to elect the slate presented </w:t>
      </w:r>
      <w:r w:rsidR="0025153D">
        <w:t>was made by Ms. West, seconded by Ms. Blackman</w:t>
      </w:r>
      <w:r>
        <w:t xml:space="preserve"> and unanimously approved.</w:t>
      </w:r>
    </w:p>
    <w:p w14:paraId="37675A7F" w14:textId="77777777" w:rsidR="00C52A1F" w:rsidRDefault="00C52A1F" w:rsidP="00C52A1F">
      <w:pPr>
        <w:rPr>
          <w:b/>
        </w:rPr>
      </w:pPr>
    </w:p>
    <w:p w14:paraId="130797E0" w14:textId="77777777" w:rsidR="00C52A1F" w:rsidRDefault="00C52A1F" w:rsidP="00C52A1F">
      <w:pPr>
        <w:rPr>
          <w:b/>
        </w:rPr>
      </w:pPr>
      <w:r>
        <w:rPr>
          <w:b/>
        </w:rPr>
        <w:t>7.  Other/New Business</w:t>
      </w:r>
    </w:p>
    <w:p w14:paraId="255A28C5" w14:textId="77777777" w:rsidR="00C52A1F" w:rsidRDefault="00C52A1F" w:rsidP="00C52A1F">
      <w:pPr>
        <w:rPr>
          <w:b/>
        </w:rPr>
      </w:pPr>
    </w:p>
    <w:p w14:paraId="0EDAD07B" w14:textId="77777777" w:rsidR="00C52A1F" w:rsidRDefault="00C52A1F" w:rsidP="00C52A1F">
      <w:r>
        <w:t>The Chair asked if there was any other or new business that should be considered at the Annual Meeting.  There was none.</w:t>
      </w:r>
    </w:p>
    <w:p w14:paraId="7B7CBA06" w14:textId="77777777" w:rsidR="00C52A1F" w:rsidRDefault="00C52A1F" w:rsidP="00C52A1F"/>
    <w:p w14:paraId="7AF972FC" w14:textId="77777777" w:rsidR="00C52A1F" w:rsidRDefault="00C52A1F" w:rsidP="00C52A1F">
      <w:pPr>
        <w:rPr>
          <w:b/>
        </w:rPr>
      </w:pPr>
      <w:r>
        <w:rPr>
          <w:b/>
        </w:rPr>
        <w:t>8.  Adjournment</w:t>
      </w:r>
    </w:p>
    <w:p w14:paraId="4EBD22A9" w14:textId="77777777" w:rsidR="00C52A1F" w:rsidRDefault="00C52A1F" w:rsidP="00C52A1F">
      <w:pPr>
        <w:rPr>
          <w:b/>
        </w:rPr>
      </w:pPr>
    </w:p>
    <w:p w14:paraId="48E783A3" w14:textId="77777777" w:rsidR="00C52A1F" w:rsidRPr="004944FE" w:rsidRDefault="00C52A1F" w:rsidP="00C52A1F">
      <w:r w:rsidRPr="00DD53B6">
        <w:t>A motion to adjourn the meeting was made by Mr</w:t>
      </w:r>
      <w:r>
        <w:t>s. Lewis</w:t>
      </w:r>
      <w:r w:rsidRPr="00DD53B6">
        <w:t>, seconded by Mr</w:t>
      </w:r>
      <w:r>
        <w:t xml:space="preserve">. Adair </w:t>
      </w:r>
      <w:r w:rsidR="0025153D">
        <w:t>and unanimously approved at 6:10</w:t>
      </w:r>
      <w:r w:rsidRPr="00DD53B6">
        <w:t xml:space="preserve"> pm.</w:t>
      </w:r>
    </w:p>
    <w:p w14:paraId="74B1E0AC" w14:textId="77777777" w:rsidR="00B5500F" w:rsidRDefault="00B5500F"/>
    <w:sectPr w:rsidR="00B5500F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4321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E40B4" w14:textId="77777777" w:rsidR="009837C1" w:rsidRDefault="00290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251087" w14:textId="77777777" w:rsidR="009837C1" w:rsidRDefault="002907CF">
    <w:pPr>
      <w:pStyle w:val="Footer"/>
    </w:pPr>
  </w:p>
  <w:p w14:paraId="40F814C3" w14:textId="77777777" w:rsidR="00000000" w:rsidRDefault="002907CF"/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23428"/>
    <w:multiLevelType w:val="hybridMultilevel"/>
    <w:tmpl w:val="45D0ACC8"/>
    <w:lvl w:ilvl="0" w:tplc="26829B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1F"/>
    <w:rsid w:val="0025153D"/>
    <w:rsid w:val="002907CF"/>
    <w:rsid w:val="002C6315"/>
    <w:rsid w:val="00AC7B33"/>
    <w:rsid w:val="00B5500F"/>
    <w:rsid w:val="00B70F40"/>
    <w:rsid w:val="00C52A1F"/>
    <w:rsid w:val="00D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F4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2A1F"/>
    <w:pPr>
      <w:spacing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2A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A1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2A1F"/>
    <w:pPr>
      <w:autoSpaceDE w:val="0"/>
      <w:autoSpaceDN w:val="0"/>
      <w:adjustRightInd w:val="0"/>
      <w:spacing w:line="24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2241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Varhus</dc:creator>
  <cp:keywords/>
  <dc:description/>
  <cp:lastModifiedBy>Sara Varhus</cp:lastModifiedBy>
  <cp:revision>1</cp:revision>
  <dcterms:created xsi:type="dcterms:W3CDTF">2017-07-10T16:40:00Z</dcterms:created>
  <dcterms:modified xsi:type="dcterms:W3CDTF">2017-07-10T17:05:00Z</dcterms:modified>
</cp:coreProperties>
</file>