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80E1" w14:textId="77777777" w:rsidR="00AC28B1" w:rsidRPr="00F86CA7" w:rsidRDefault="00AC28B1" w:rsidP="00FC7EE9">
      <w:pPr>
        <w:spacing w:after="0" w:line="276" w:lineRule="auto"/>
        <w:jc w:val="center"/>
        <w:rPr>
          <w:rFonts w:ascii="Garamond" w:eastAsia="Garamond" w:hAnsi="Garamond" w:cs="Garamond"/>
          <w:b/>
          <w:kern w:val="0"/>
          <w:sz w:val="28"/>
          <w:szCs w:val="28"/>
          <w14:ligatures w14:val="none"/>
        </w:rPr>
      </w:pPr>
      <w:r w:rsidRPr="00F86CA7">
        <w:rPr>
          <w:rFonts w:ascii="Garamond" w:eastAsia="Garamond" w:hAnsi="Garamond" w:cs="Garamond"/>
          <w:b/>
          <w:kern w:val="0"/>
          <w:sz w:val="28"/>
          <w:szCs w:val="28"/>
          <w14:ligatures w14:val="none"/>
        </w:rPr>
        <w:t>DISCOVERY CHARTER SCHOOL BOARD OF TRUSTEES</w:t>
      </w:r>
    </w:p>
    <w:p w14:paraId="0241072B" w14:textId="77777777" w:rsidR="00AC28B1" w:rsidRPr="00F86CA7" w:rsidRDefault="00AC28B1" w:rsidP="00AC28B1">
      <w:pPr>
        <w:spacing w:after="0" w:line="276" w:lineRule="auto"/>
        <w:jc w:val="center"/>
        <w:rPr>
          <w:rFonts w:ascii="Garamond" w:eastAsia="Garamond" w:hAnsi="Garamond" w:cs="Garamond"/>
          <w:b/>
          <w:kern w:val="0"/>
          <w:sz w:val="28"/>
          <w:szCs w:val="28"/>
          <w14:ligatures w14:val="none"/>
        </w:rPr>
      </w:pPr>
      <w:r w:rsidRPr="00F86CA7">
        <w:rPr>
          <w:rFonts w:ascii="Garamond" w:eastAsia="Garamond" w:hAnsi="Garamond" w:cs="Garamond"/>
          <w:b/>
          <w:kern w:val="0"/>
          <w:sz w:val="28"/>
          <w:szCs w:val="28"/>
          <w14:ligatures w14:val="none"/>
        </w:rPr>
        <w:t>MEETING Minutes</w:t>
      </w:r>
    </w:p>
    <w:p w14:paraId="13BC9E6B" w14:textId="77777777" w:rsidR="00AC28B1" w:rsidRPr="00F86CA7" w:rsidRDefault="00AC28B1" w:rsidP="00AC28B1">
      <w:pPr>
        <w:spacing w:after="0" w:line="276" w:lineRule="auto"/>
        <w:ind w:firstLine="720"/>
        <w:jc w:val="center"/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</w:pPr>
      <w:r w:rsidRPr="00F86CA7"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  <w:t xml:space="preserve">September </w:t>
      </w:r>
      <w:r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  <w:t>26</w:t>
      </w:r>
      <w:r w:rsidRPr="00F86CA7"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  <w:t>, 2025, 8:00-10:00 a.m.</w:t>
      </w:r>
    </w:p>
    <w:p w14:paraId="46161F47" w14:textId="77777777" w:rsidR="00AC28B1" w:rsidRPr="00F86CA7" w:rsidRDefault="00AC28B1" w:rsidP="00AC28B1">
      <w:pPr>
        <w:spacing w:after="0" w:line="240" w:lineRule="auto"/>
        <w:jc w:val="center"/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</w:pPr>
    </w:p>
    <w:p w14:paraId="59BABE4F" w14:textId="77777777" w:rsidR="00AC28B1" w:rsidRPr="00F86CA7" w:rsidRDefault="00AC28B1" w:rsidP="00AC28B1">
      <w:pPr>
        <w:spacing w:after="0" w:line="240" w:lineRule="auto"/>
        <w:jc w:val="center"/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</w:pPr>
      <w:r w:rsidRPr="00F86CA7"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  <w:t>Location for Public Meeting: 133 Hoover Drive, Rochester NY 14615</w:t>
      </w:r>
    </w:p>
    <w:p w14:paraId="6C23BC88" w14:textId="77777777" w:rsidR="00AC28B1" w:rsidRPr="00F86CA7" w:rsidRDefault="00AC28B1" w:rsidP="00AC28B1">
      <w:pPr>
        <w:spacing w:after="0" w:line="240" w:lineRule="auto"/>
        <w:jc w:val="center"/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</w:pPr>
      <w:r w:rsidRPr="00F86CA7"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  <w:t>Remote Attendance for Public Meeting Option: Zoom Link</w:t>
      </w:r>
    </w:p>
    <w:p w14:paraId="32049376" w14:textId="77777777" w:rsidR="00AC28B1" w:rsidRPr="00F86CA7" w:rsidRDefault="00AC28B1" w:rsidP="00AC28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6CA7"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  <w:t>The meeting information was included in the Public Notice as well as on the school’s website:</w:t>
      </w:r>
    </w:p>
    <w:p w14:paraId="7499D8A0" w14:textId="77777777" w:rsidR="00AC28B1" w:rsidRPr="00F86CA7" w:rsidRDefault="00AC28B1" w:rsidP="00AC28B1">
      <w:pPr>
        <w:spacing w:after="0" w:line="276" w:lineRule="auto"/>
        <w:jc w:val="center"/>
        <w:rPr>
          <w:rFonts w:ascii="Garamond" w:eastAsia="Garamond" w:hAnsi="Garamond" w:cs="Garamond"/>
          <w:b/>
          <w:kern w:val="0"/>
          <w:sz w:val="24"/>
          <w:szCs w:val="24"/>
          <w14:ligatures w14:val="none"/>
        </w:rPr>
      </w:pPr>
    </w:p>
    <w:p w14:paraId="4D186C42" w14:textId="77777777" w:rsidR="00AC28B1" w:rsidRPr="00F86CA7" w:rsidRDefault="00AC28B1" w:rsidP="00AC2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86C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Topic: </w:t>
      </w:r>
      <w:r w:rsidRPr="00F86CA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Discovery Charter School- Board of Trustees Meeting </w:t>
      </w:r>
    </w:p>
    <w:p w14:paraId="3CFDFCD0" w14:textId="77777777" w:rsidR="00AC28B1" w:rsidRPr="00F86CA7" w:rsidRDefault="00AC28B1" w:rsidP="00AC28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6CA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26</w:t>
      </w:r>
      <w:r w:rsidRPr="00F86CA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.2025</w:t>
      </w:r>
    </w:p>
    <w:p w14:paraId="76D8936C" w14:textId="77777777" w:rsidR="00AC28B1" w:rsidRPr="00F86CA7" w:rsidRDefault="00AC28B1" w:rsidP="00AC28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9C8A98" w14:textId="77777777" w:rsidR="00AC28B1" w:rsidRPr="00F86CA7" w:rsidRDefault="00AC28B1" w:rsidP="00AC28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6C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8:00 AM Eastern Time (US and Canada)</w:t>
      </w:r>
    </w:p>
    <w:p w14:paraId="297DECDF" w14:textId="77777777" w:rsidR="00AC28B1" w:rsidRPr="00F86CA7" w:rsidRDefault="00AC28B1" w:rsidP="00AC28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F4E008" w14:textId="77777777" w:rsidR="00AC28B1" w:rsidRDefault="00AC28B1" w:rsidP="00AC2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Helvetica Neue" w:eastAsia="Helvetica Neue" w:hAnsi="Helvetica Neue" w:cs="Helvetica Neue"/>
          <w:kern w:val="0"/>
          <w14:ligatures w14:val="none"/>
        </w:rPr>
      </w:pPr>
      <w:r w:rsidRPr="00F86CA7">
        <w:rPr>
          <w:rFonts w:ascii="Helvetica Neue" w:eastAsia="Helvetica Neue" w:hAnsi="Helvetica Neue" w:cs="Helvetica Neue"/>
          <w:kern w:val="0"/>
          <w:sz w:val="18"/>
          <w:szCs w:val="18"/>
          <w14:ligatures w14:val="none"/>
        </w:rPr>
        <w:t>Zoom link: </w:t>
      </w:r>
      <w:r w:rsidRPr="00F86CA7">
        <w:rPr>
          <w:rFonts w:ascii="Helvetica Neue" w:eastAsia="Helvetica Neue" w:hAnsi="Helvetica Neue" w:cs="Helvetica Neue"/>
          <w:kern w:val="0"/>
          <w:sz w:val="18"/>
          <w:szCs w:val="18"/>
          <w14:ligatures w14:val="none"/>
        </w:rPr>
        <w:br/>
      </w:r>
      <w:r w:rsidRPr="00F86CA7">
        <w:rPr>
          <w:rFonts w:ascii="Helvetica Neue" w:eastAsia="Helvetica Neue" w:hAnsi="Helvetica Neue" w:cs="Helvetica Neue"/>
          <w:kern w:val="0"/>
          <w:sz w:val="18"/>
          <w:szCs w:val="18"/>
          <w14:ligatures w14:val="none"/>
        </w:rPr>
        <w:br/>
      </w:r>
      <w:hyperlink r:id="rId11">
        <w:r w:rsidRPr="00F86CA7">
          <w:rPr>
            <w:rFonts w:ascii="Helvetica Neue" w:eastAsia="Helvetica Neue" w:hAnsi="Helvetica Neue" w:cs="Helvetica Neue"/>
            <w:kern w:val="0"/>
            <w:sz w:val="18"/>
            <w:szCs w:val="18"/>
            <w:u w:val="single"/>
            <w14:ligatures w14:val="none"/>
          </w:rPr>
          <w:t>https://us06web.zoom.us/j/86450663136?pwd=RkdPU3dTRGJmNkFzKy9CUlc2Nys0QT09</w:t>
        </w:r>
      </w:hyperlink>
      <w:r w:rsidRPr="00F86CA7">
        <w:rPr>
          <w:rFonts w:ascii="Helvetica Neue" w:eastAsia="Helvetica Neue" w:hAnsi="Helvetica Neue" w:cs="Helvetica Neue"/>
          <w:kern w:val="0"/>
          <w:sz w:val="18"/>
          <w:szCs w:val="18"/>
          <w14:ligatures w14:val="none"/>
        </w:rPr>
        <w:br/>
      </w:r>
      <w:r w:rsidRPr="00F86CA7">
        <w:rPr>
          <w:rFonts w:ascii="Helvetica Neue" w:eastAsia="Helvetica Neue" w:hAnsi="Helvetica Neue" w:cs="Helvetica Neue"/>
          <w:kern w:val="0"/>
          <w:sz w:val="18"/>
          <w:szCs w:val="18"/>
          <w14:ligatures w14:val="none"/>
        </w:rPr>
        <w:br/>
        <w:t>Meeting ID: 864 5066 3136</w:t>
      </w:r>
      <w:r w:rsidRPr="00F86CA7">
        <w:rPr>
          <w:rFonts w:ascii="Helvetica Neue" w:eastAsia="Helvetica Neue" w:hAnsi="Helvetica Neue" w:cs="Helvetica Neue"/>
          <w:kern w:val="0"/>
          <w:sz w:val="18"/>
          <w:szCs w:val="18"/>
          <w14:ligatures w14:val="none"/>
        </w:rPr>
        <w:br/>
      </w:r>
      <w:r w:rsidRPr="00F86CA7">
        <w:rPr>
          <w:rFonts w:ascii="Helvetica Neue" w:eastAsia="Helvetica Neue" w:hAnsi="Helvetica Neue" w:cs="Helvetica Neue"/>
          <w:kern w:val="0"/>
          <w14:ligatures w14:val="none"/>
        </w:rPr>
        <w:t>Passcode: Discovery</w:t>
      </w:r>
    </w:p>
    <w:p w14:paraId="73437582" w14:textId="77777777" w:rsidR="00AC28B1" w:rsidRPr="00F86CA7" w:rsidRDefault="00AC28B1" w:rsidP="00AC2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Helvetica Neue" w:eastAsia="Helvetica Neue" w:hAnsi="Helvetica Neue" w:cs="Helvetica Neue"/>
          <w:kern w:val="0"/>
          <w14:ligatures w14:val="none"/>
        </w:rPr>
      </w:pPr>
    </w:p>
    <w:p w14:paraId="7DFFFDED" w14:textId="77777777" w:rsidR="00AC28B1" w:rsidRPr="00F86CA7" w:rsidRDefault="00AC28B1" w:rsidP="00AC2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Garamond" w:eastAsia="Helvetica Neue" w:hAnsi="Garamond" w:cs="Helvetica Neue"/>
          <w:kern w:val="0"/>
          <w14:ligatures w14:val="none"/>
        </w:rPr>
      </w:pPr>
      <w:r w:rsidRPr="00F86CA7">
        <w:rPr>
          <w:rFonts w:ascii="Garamond" w:eastAsia="Helvetica Neue" w:hAnsi="Garamond" w:cs="Helvetica Neue"/>
          <w:b/>
          <w:bCs/>
          <w:kern w:val="0"/>
          <w14:ligatures w14:val="none"/>
        </w:rPr>
        <w:t xml:space="preserve">Trustees Present: </w:t>
      </w:r>
      <w:r w:rsidRPr="00F86CA7">
        <w:rPr>
          <w:rFonts w:ascii="Garamond" w:eastAsia="Helvetica Neue" w:hAnsi="Garamond" w:cs="Helvetica Neue"/>
          <w:kern w:val="0"/>
          <w14:ligatures w14:val="none"/>
        </w:rPr>
        <w:t>L. Lewis</w:t>
      </w:r>
      <w:r>
        <w:rPr>
          <w:rFonts w:ascii="Garamond" w:eastAsia="Helvetica Neue" w:hAnsi="Garamond" w:cs="Helvetica Neue"/>
          <w:kern w:val="0"/>
          <w14:ligatures w14:val="none"/>
        </w:rPr>
        <w:t xml:space="preserve">, </w:t>
      </w:r>
      <w:r w:rsidRPr="00F86CA7">
        <w:rPr>
          <w:rFonts w:ascii="Garamond" w:eastAsia="Helvetica Neue" w:hAnsi="Garamond" w:cs="Helvetica Neue"/>
          <w:kern w:val="0"/>
          <w14:ligatures w14:val="none"/>
        </w:rPr>
        <w:t>S. Varhus, L. Bridges, M. Galarza-Ruiz, S. Adair</w:t>
      </w:r>
      <w:r>
        <w:rPr>
          <w:rFonts w:ascii="Garamond" w:eastAsia="Helvetica Neue" w:hAnsi="Garamond" w:cs="Helvetica Neue"/>
          <w:kern w:val="0"/>
          <w14:ligatures w14:val="none"/>
        </w:rPr>
        <w:t xml:space="preserve">, </w:t>
      </w:r>
      <w:r w:rsidRPr="00F86CA7">
        <w:rPr>
          <w:rFonts w:ascii="Garamond" w:eastAsia="Helvetica Neue" w:hAnsi="Garamond" w:cs="Helvetica Neue"/>
          <w:kern w:val="0"/>
          <w14:ligatures w14:val="none"/>
        </w:rPr>
        <w:t>M. Franklin-McDuffie</w:t>
      </w:r>
    </w:p>
    <w:p w14:paraId="60BD571F" w14:textId="77777777" w:rsidR="00AC28B1" w:rsidRPr="00F86CA7" w:rsidRDefault="00AC28B1" w:rsidP="00AC2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Garamond" w:eastAsia="Helvetica Neue" w:hAnsi="Garamond" w:cs="Helvetica Neue"/>
          <w:kern w:val="0"/>
          <w14:ligatures w14:val="none"/>
        </w:rPr>
      </w:pPr>
      <w:r w:rsidRPr="00F86CA7">
        <w:rPr>
          <w:rFonts w:ascii="Garamond" w:eastAsia="Helvetica Neue" w:hAnsi="Garamond" w:cs="Helvetica Neue"/>
          <w:b/>
          <w:bCs/>
          <w:kern w:val="0"/>
          <w14:ligatures w14:val="none"/>
        </w:rPr>
        <w:t>Trustees Excused:</w:t>
      </w:r>
      <w:r>
        <w:rPr>
          <w:rFonts w:ascii="Garamond" w:eastAsia="Helvetica Neue" w:hAnsi="Garamond" w:cs="Helvetica Neue"/>
          <w:b/>
          <w:bCs/>
          <w:kern w:val="0"/>
          <w14:ligatures w14:val="none"/>
        </w:rPr>
        <w:t xml:space="preserve"> </w:t>
      </w:r>
      <w:r w:rsidRPr="00426938">
        <w:rPr>
          <w:rFonts w:ascii="Garamond" w:eastAsia="Helvetica Neue" w:hAnsi="Garamond" w:cs="Helvetica Neue"/>
          <w:kern w:val="0"/>
          <w14:ligatures w14:val="none"/>
        </w:rPr>
        <w:t xml:space="preserve">S. Fazili, </w:t>
      </w:r>
      <w:r w:rsidRPr="00F86CA7">
        <w:rPr>
          <w:rFonts w:ascii="Garamond" w:eastAsia="Helvetica Neue" w:hAnsi="Garamond" w:cs="Helvetica Neue"/>
          <w:kern w:val="0"/>
          <w14:ligatures w14:val="none"/>
        </w:rPr>
        <w:t>C. Wilkens,</w:t>
      </w:r>
      <w:r>
        <w:rPr>
          <w:rFonts w:ascii="Garamond" w:eastAsia="Helvetica Neue" w:hAnsi="Garamond" w:cs="Helvetica Neue"/>
          <w:kern w:val="0"/>
          <w14:ligatures w14:val="none"/>
        </w:rPr>
        <w:t xml:space="preserve"> </w:t>
      </w:r>
      <w:r w:rsidRPr="00F86CA7">
        <w:rPr>
          <w:rFonts w:ascii="Garamond" w:eastAsia="Helvetica Neue" w:hAnsi="Garamond" w:cs="Helvetica Neue"/>
          <w:kern w:val="0"/>
          <w14:ligatures w14:val="none"/>
        </w:rPr>
        <w:t xml:space="preserve">J. Johnson,  </w:t>
      </w:r>
      <w:r>
        <w:rPr>
          <w:rFonts w:ascii="Garamond" w:eastAsia="Helvetica Neue" w:hAnsi="Garamond" w:cs="Helvetica Neue"/>
          <w:b/>
          <w:bCs/>
          <w:kern w:val="0"/>
          <w14:ligatures w14:val="none"/>
        </w:rPr>
        <w:t xml:space="preserve"> </w:t>
      </w:r>
    </w:p>
    <w:p w14:paraId="5AC41B00" w14:textId="77777777" w:rsidR="00AC28B1" w:rsidRPr="00F86CA7" w:rsidRDefault="00AC28B1" w:rsidP="00AC2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Garamond" w:eastAsia="Helvetica Neue" w:hAnsi="Garamond" w:cs="Helvetica Neue"/>
          <w:kern w:val="0"/>
          <w14:ligatures w14:val="none"/>
        </w:rPr>
      </w:pPr>
      <w:r w:rsidRPr="00F86CA7">
        <w:rPr>
          <w:rFonts w:ascii="Garamond" w:eastAsia="Helvetica Neue" w:hAnsi="Garamond" w:cs="Helvetica Neue"/>
          <w:b/>
          <w:bCs/>
          <w:kern w:val="0"/>
          <w14:ligatures w14:val="none"/>
        </w:rPr>
        <w:t xml:space="preserve">Participating remotely: </w:t>
      </w:r>
      <w:r w:rsidRPr="00F86CA7">
        <w:rPr>
          <w:rFonts w:ascii="Garamond" w:eastAsia="Helvetica Neue" w:hAnsi="Garamond" w:cs="Helvetica Neue"/>
          <w:kern w:val="0"/>
          <w14:ligatures w14:val="none"/>
        </w:rPr>
        <w:t>S. Polowitz, Board Counsel</w:t>
      </w:r>
    </w:p>
    <w:p w14:paraId="304CA791" w14:textId="77777777" w:rsidR="00AC28B1" w:rsidRPr="00F86CA7" w:rsidRDefault="00AC28B1" w:rsidP="00AC2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Garamond" w:eastAsia="Helvetica Neue" w:hAnsi="Garamond" w:cs="Helvetica Neue"/>
          <w:b/>
          <w:bCs/>
          <w:kern w:val="0"/>
          <w14:ligatures w14:val="none"/>
        </w:rPr>
      </w:pPr>
      <w:r w:rsidRPr="00F86CA7">
        <w:rPr>
          <w:rFonts w:ascii="Garamond" w:eastAsia="Helvetica Neue" w:hAnsi="Garamond" w:cs="Helvetica Neue"/>
          <w:b/>
          <w:bCs/>
          <w:kern w:val="0"/>
          <w14:ligatures w14:val="none"/>
        </w:rPr>
        <w:t xml:space="preserve"> Also Present: </w:t>
      </w:r>
      <w:r w:rsidRPr="00F86CA7">
        <w:rPr>
          <w:rFonts w:ascii="Garamond" w:eastAsia="Helvetica Neue" w:hAnsi="Garamond" w:cs="Helvetica Neue"/>
          <w:kern w:val="0"/>
          <w14:ligatures w14:val="none"/>
        </w:rPr>
        <w:t>S. Castner, A. Culver</w:t>
      </w:r>
    </w:p>
    <w:p w14:paraId="07C533FB" w14:textId="77777777" w:rsidR="00AC28B1" w:rsidRPr="00F86CA7" w:rsidRDefault="00AC28B1" w:rsidP="00AC2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7D08B" w14:textId="77777777" w:rsidR="00AC28B1" w:rsidRPr="00F86CA7" w:rsidRDefault="00AC28B1" w:rsidP="00AC28B1">
      <w:pPr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9C4559">
        <w:rPr>
          <w:rFonts w:ascii="Garamond" w:eastAsia="Garamond" w:hAnsi="Garamond" w:cs="Garamond"/>
          <w:b/>
          <w:bCs/>
          <w:kern w:val="0"/>
          <w14:ligatures w14:val="none"/>
        </w:rPr>
        <w:t>Call to Order</w:t>
      </w:r>
      <w:r>
        <w:rPr>
          <w:rFonts w:ascii="Garamond" w:eastAsia="Garamond" w:hAnsi="Garamond" w:cs="Garamond"/>
          <w:b/>
          <w:bCs/>
          <w:kern w:val="0"/>
          <w14:ligatures w14:val="none"/>
        </w:rPr>
        <w:t xml:space="preserve">: </w:t>
      </w:r>
      <w:r>
        <w:rPr>
          <w:rFonts w:ascii="Garamond" w:eastAsia="Helvetica Neue" w:hAnsi="Garamond" w:cs="Helvetica Neue"/>
          <w:kern w:val="0"/>
          <w14:ligatures w14:val="none"/>
        </w:rPr>
        <w:t>L. Lewis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 called the meeting to order at 8:</w:t>
      </w:r>
      <w:r>
        <w:rPr>
          <w:rFonts w:ascii="Garamond" w:eastAsia="Garamond" w:hAnsi="Garamond" w:cs="Garamond"/>
          <w:kern w:val="0"/>
          <w14:ligatures w14:val="none"/>
        </w:rPr>
        <w:t>09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 am.</w:t>
      </w:r>
    </w:p>
    <w:p w14:paraId="30B82C5B" w14:textId="77777777" w:rsidR="00AC28B1" w:rsidRPr="00F86CA7" w:rsidRDefault="00AC28B1" w:rsidP="00AC28B1">
      <w:pPr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9C4559">
        <w:rPr>
          <w:rFonts w:ascii="Garamond" w:eastAsia="Garamond" w:hAnsi="Garamond" w:cs="Garamond"/>
          <w:b/>
          <w:bCs/>
          <w:kern w:val="0"/>
          <w14:ligatures w14:val="none"/>
        </w:rPr>
        <w:t>Proof of Public Notice of Meeting:</w:t>
      </w:r>
      <w:r>
        <w:rPr>
          <w:rFonts w:ascii="Garamond" w:eastAsia="Garamond" w:hAnsi="Garamond" w:cs="Garamond"/>
          <w:kern w:val="0"/>
          <w14:ligatures w14:val="none"/>
        </w:rPr>
        <w:t xml:space="preserve"> </w:t>
      </w:r>
      <w:r w:rsidRPr="00F86CA7">
        <w:rPr>
          <w:rFonts w:ascii="Garamond" w:eastAsia="Garamond" w:hAnsi="Garamond" w:cs="Garamond"/>
          <w:kern w:val="0"/>
          <w14:ligatures w14:val="none"/>
        </w:rPr>
        <w:t>Confirmed</w:t>
      </w:r>
    </w:p>
    <w:p w14:paraId="248A59F4" w14:textId="77777777" w:rsidR="00AC28B1" w:rsidRPr="00F86CA7" w:rsidRDefault="00AC28B1" w:rsidP="00AC28B1">
      <w:pPr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9C4559">
        <w:rPr>
          <w:rFonts w:ascii="Garamond" w:eastAsia="Garamond" w:hAnsi="Garamond" w:cs="Garamond"/>
          <w:b/>
          <w:bCs/>
          <w:kern w:val="0"/>
          <w14:ligatures w14:val="none"/>
        </w:rPr>
        <w:t>Conflict of Interest Reminder</w:t>
      </w:r>
      <w:r>
        <w:rPr>
          <w:rFonts w:ascii="Garamond" w:eastAsia="Garamond" w:hAnsi="Garamond" w:cs="Garamond"/>
          <w:kern w:val="0"/>
          <w14:ligatures w14:val="none"/>
        </w:rPr>
        <w:t xml:space="preserve">: </w:t>
      </w:r>
      <w:r>
        <w:rPr>
          <w:rFonts w:ascii="Garamond" w:eastAsia="Helvetica Neue" w:hAnsi="Garamond" w:cs="Helvetica Neue"/>
          <w:kern w:val="0"/>
          <w14:ligatures w14:val="none"/>
        </w:rPr>
        <w:t>L. Lewis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 issued reminder.</w:t>
      </w:r>
    </w:p>
    <w:p w14:paraId="6AA9B6A3" w14:textId="77777777" w:rsidR="00AC28B1" w:rsidRDefault="00AC28B1" w:rsidP="00AC28B1">
      <w:pPr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9C4559">
        <w:rPr>
          <w:rFonts w:ascii="Garamond" w:eastAsia="Garamond" w:hAnsi="Garamond" w:cs="Garamond"/>
          <w:b/>
          <w:bCs/>
          <w:kern w:val="0"/>
          <w14:ligatures w14:val="none"/>
        </w:rPr>
        <w:t>Public Comment</w:t>
      </w:r>
      <w:r>
        <w:rPr>
          <w:rFonts w:ascii="Garamond" w:eastAsia="Garamond" w:hAnsi="Garamond" w:cs="Garamond"/>
          <w:kern w:val="0"/>
          <w14:ligatures w14:val="none"/>
        </w:rPr>
        <w:t xml:space="preserve">: </w:t>
      </w:r>
      <w:r w:rsidRPr="00F86CA7">
        <w:rPr>
          <w:rFonts w:ascii="Garamond" w:eastAsia="Garamond" w:hAnsi="Garamond" w:cs="Garamond"/>
          <w:kern w:val="0"/>
          <w14:ligatures w14:val="none"/>
        </w:rPr>
        <w:t>None</w:t>
      </w:r>
    </w:p>
    <w:p w14:paraId="0BD0729F" w14:textId="77777777" w:rsidR="00AC28B1" w:rsidRPr="00426938" w:rsidRDefault="00AC28B1" w:rsidP="00AC28B1">
      <w:pPr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426938">
        <w:rPr>
          <w:rFonts w:ascii="Garamond" w:eastAsia="Garamond" w:hAnsi="Garamond" w:cs="Garamond"/>
          <w:b/>
          <w:bCs/>
          <w:kern w:val="0"/>
          <w14:ligatures w14:val="none"/>
        </w:rPr>
        <w:t>Consent Agenda</w:t>
      </w:r>
      <w:r w:rsidRPr="00426938">
        <w:rPr>
          <w:rFonts w:ascii="Garamond" w:eastAsia="Garamond" w:hAnsi="Garamond" w:cs="Garamond"/>
          <w:kern w:val="0"/>
          <w14:ligatures w14:val="none"/>
        </w:rPr>
        <w:t xml:space="preserve"> </w:t>
      </w:r>
      <w:r w:rsidRPr="00426938">
        <w:rPr>
          <w:rFonts w:ascii="Garamond" w:eastAsia="Garamond" w:hAnsi="Garamond" w:cs="Garamond"/>
          <w:i/>
          <w:kern w:val="0"/>
          <w14:ligatures w14:val="none"/>
        </w:rPr>
        <w:t>(Action Required)</w:t>
      </w:r>
      <w:r w:rsidRPr="00426938">
        <w:rPr>
          <w:rFonts w:ascii="Garamond" w:eastAsia="Garamond" w:hAnsi="Garamond" w:cs="Garamond"/>
          <w:kern w:val="0"/>
          <w14:ligatures w14:val="none"/>
        </w:rPr>
        <w:t>: Approval of Minutes for 9.5.</w:t>
      </w:r>
      <w:r w:rsidRPr="005107E6">
        <w:rPr>
          <w:rFonts w:ascii="Garamond" w:eastAsia="Garamond" w:hAnsi="Garamond" w:cs="Garamond"/>
          <w:kern w:val="0"/>
          <w14:ligatures w14:val="none"/>
        </w:rPr>
        <w:t>25,</w:t>
      </w:r>
      <w:r w:rsidRPr="005107E6">
        <w:rPr>
          <w:rFonts w:ascii="Garamond" w:hAnsi="Garamond"/>
        </w:rPr>
        <w:t xml:space="preserve"> Resolution</w:t>
      </w:r>
      <w:r w:rsidRPr="00426938">
        <w:rPr>
          <w:rFonts w:ascii="Garamond" w:hAnsi="Garamond"/>
        </w:rPr>
        <w:t xml:space="preserve"> 556: Contract with Empreinte; Resolution 557: Purchase Offer for 133 Hoover Drive; Resolution 558: Checks over $5000 for August 2025</w:t>
      </w:r>
      <w:r w:rsidRPr="00426938">
        <w:rPr>
          <w:rFonts w:ascii="Garamond" w:eastAsia="Garamond" w:hAnsi="Garamond" w:cs="Garamond"/>
          <w:kern w:val="0"/>
          <w14:ligatures w14:val="none"/>
        </w:rPr>
        <w:t xml:space="preserve">--Moved by S. Adair, seconded by </w:t>
      </w:r>
      <w:r w:rsidRPr="00426938">
        <w:rPr>
          <w:rFonts w:ascii="Garamond" w:eastAsia="Helvetica Neue" w:hAnsi="Garamond" w:cs="Helvetica Neue"/>
          <w:kern w:val="0"/>
          <w14:ligatures w14:val="none"/>
        </w:rPr>
        <w:t>M</w:t>
      </w:r>
      <w:r w:rsidRPr="00426938">
        <w:rPr>
          <w:rFonts w:ascii="Garamond" w:eastAsia="Garamond" w:hAnsi="Garamond" w:cs="Garamond"/>
          <w:kern w:val="0"/>
          <w14:ligatures w14:val="none"/>
        </w:rPr>
        <w:t>. Galarza-Ruiz, and approved unanimously with no abstentions.</w:t>
      </w:r>
    </w:p>
    <w:p w14:paraId="56C9E459" w14:textId="77777777" w:rsidR="00AC28B1" w:rsidRPr="00426938" w:rsidRDefault="00AC28B1" w:rsidP="00AC28B1">
      <w:pPr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b/>
          <w:bCs/>
          <w:kern w:val="0"/>
          <w14:ligatures w14:val="none"/>
        </w:rPr>
      </w:pPr>
      <w:r w:rsidRPr="009C4559">
        <w:rPr>
          <w:rFonts w:ascii="Garamond" w:eastAsia="Garamond" w:hAnsi="Garamond" w:cs="Garamond"/>
          <w:b/>
          <w:bCs/>
          <w:kern w:val="0"/>
          <w14:ligatures w14:val="none"/>
        </w:rPr>
        <w:t xml:space="preserve">Committee Reports: </w:t>
      </w:r>
    </w:p>
    <w:p w14:paraId="1A4A1914" w14:textId="77777777" w:rsidR="00AC28B1" w:rsidRPr="00F86CA7" w:rsidRDefault="00AC28B1" w:rsidP="00AC28B1">
      <w:pPr>
        <w:pStyle w:val="ListParagraph"/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F86CA7">
        <w:rPr>
          <w:rFonts w:ascii="Garamond" w:eastAsia="Garamond" w:hAnsi="Garamond" w:cs="Garamond"/>
          <w:kern w:val="0"/>
          <w14:ligatures w14:val="none"/>
        </w:rPr>
        <w:t xml:space="preserve">Audit &amp; Finance Committee Report: </w:t>
      </w:r>
      <w:r>
        <w:rPr>
          <w:rFonts w:ascii="Garamond" w:eastAsia="Garamond" w:hAnsi="Garamond" w:cs="Garamond"/>
          <w:kern w:val="0"/>
          <w14:ligatures w14:val="none"/>
        </w:rPr>
        <w:t>25-26 Budget is currently on track</w:t>
      </w:r>
    </w:p>
    <w:p w14:paraId="27B0D993" w14:textId="77777777" w:rsidR="00AC28B1" w:rsidRPr="00F86CA7" w:rsidRDefault="00AC28B1" w:rsidP="00AC28B1">
      <w:pPr>
        <w:pStyle w:val="ListParagraph"/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F86CA7">
        <w:rPr>
          <w:rFonts w:ascii="Garamond" w:eastAsia="Garamond" w:hAnsi="Garamond" w:cs="Garamond"/>
          <w:kern w:val="0"/>
          <w14:ligatures w14:val="none"/>
        </w:rPr>
        <w:t xml:space="preserve">Governance Committee Report: </w:t>
      </w:r>
      <w:r>
        <w:rPr>
          <w:rFonts w:ascii="Garamond" w:eastAsia="Garamond" w:hAnsi="Garamond" w:cs="Garamond"/>
          <w:kern w:val="0"/>
          <w14:ligatures w14:val="none"/>
        </w:rPr>
        <w:t>No Report</w:t>
      </w:r>
    </w:p>
    <w:p w14:paraId="4697B6EA" w14:textId="513F8763" w:rsidR="00AC28B1" w:rsidRPr="00F86CA7" w:rsidRDefault="00AC28B1" w:rsidP="00AC28B1">
      <w:pPr>
        <w:numPr>
          <w:ilvl w:val="1"/>
          <w:numId w:val="3"/>
        </w:numPr>
        <w:spacing w:after="0" w:line="240" w:lineRule="auto"/>
        <w:rPr>
          <w:rFonts w:ascii="Garamond" w:eastAsia="Garamond" w:hAnsi="Garamond" w:cs="Garamond"/>
          <w:kern w:val="0"/>
          <w14:ligatures w14:val="none"/>
        </w:rPr>
      </w:pPr>
      <w:r w:rsidRPr="00F86CA7">
        <w:rPr>
          <w:rFonts w:ascii="Garamond" w:eastAsia="Garamond" w:hAnsi="Garamond" w:cs="Garamond"/>
          <w:kern w:val="0"/>
          <w14:ligatures w14:val="none"/>
        </w:rPr>
        <w:t>Building Committee</w:t>
      </w:r>
      <w:r>
        <w:rPr>
          <w:rFonts w:ascii="Garamond" w:eastAsia="Garamond" w:hAnsi="Garamond" w:cs="Garamond"/>
          <w:kern w:val="0"/>
          <w14:ligatures w14:val="none"/>
        </w:rPr>
        <w:t xml:space="preserve">: The Building Committee will meet to discuss a </w:t>
      </w:r>
      <w:r w:rsidR="002337F8">
        <w:rPr>
          <w:rFonts w:ascii="Garamond" w:eastAsia="Garamond" w:hAnsi="Garamond" w:cs="Garamond"/>
          <w:kern w:val="0"/>
          <w14:ligatures w14:val="none"/>
        </w:rPr>
        <w:t>counteroffer</w:t>
      </w:r>
      <w:r>
        <w:rPr>
          <w:rFonts w:ascii="Garamond" w:eastAsia="Garamond" w:hAnsi="Garamond" w:cs="Garamond"/>
          <w:kern w:val="0"/>
          <w14:ligatures w14:val="none"/>
        </w:rPr>
        <w:t xml:space="preserve"> on a building.</w:t>
      </w:r>
    </w:p>
    <w:p w14:paraId="45511908" w14:textId="77777777" w:rsidR="00AC28B1" w:rsidRPr="00F86CA7" w:rsidRDefault="00AC28B1" w:rsidP="00AC28B1">
      <w:pPr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F86CA7">
        <w:rPr>
          <w:rFonts w:ascii="Garamond" w:eastAsia="Garamond" w:hAnsi="Garamond" w:cs="Garamond"/>
          <w:kern w:val="0"/>
          <w14:ligatures w14:val="none"/>
        </w:rPr>
        <w:t>Executive Committee Report</w:t>
      </w:r>
      <w:r>
        <w:rPr>
          <w:rFonts w:ascii="Garamond" w:eastAsia="Garamond" w:hAnsi="Garamond" w:cs="Garamond"/>
          <w:kern w:val="0"/>
          <w14:ligatures w14:val="none"/>
        </w:rPr>
        <w:t xml:space="preserve">: 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No </w:t>
      </w:r>
      <w:r>
        <w:rPr>
          <w:rFonts w:ascii="Garamond" w:eastAsia="Garamond" w:hAnsi="Garamond" w:cs="Garamond"/>
          <w:kern w:val="0"/>
          <w14:ligatures w14:val="none"/>
        </w:rPr>
        <w:t>R</w:t>
      </w:r>
      <w:r w:rsidRPr="00F86CA7">
        <w:rPr>
          <w:rFonts w:ascii="Garamond" w:eastAsia="Garamond" w:hAnsi="Garamond" w:cs="Garamond"/>
          <w:kern w:val="0"/>
          <w14:ligatures w14:val="none"/>
        </w:rPr>
        <w:t>eport</w:t>
      </w:r>
    </w:p>
    <w:p w14:paraId="533A2292" w14:textId="77777777" w:rsidR="00AC28B1" w:rsidRPr="00F86CA7" w:rsidRDefault="00AC28B1" w:rsidP="00AC28B1">
      <w:pPr>
        <w:numPr>
          <w:ilvl w:val="1"/>
          <w:numId w:val="3"/>
        </w:numPr>
        <w:spacing w:after="0" w:line="240" w:lineRule="auto"/>
        <w:rPr>
          <w:rFonts w:ascii="Garamond" w:eastAsia="Garamond" w:hAnsi="Garamond" w:cs="Garamond"/>
          <w:kern w:val="0"/>
          <w14:ligatures w14:val="none"/>
        </w:rPr>
      </w:pPr>
      <w:r w:rsidRPr="00F86CA7">
        <w:rPr>
          <w:rFonts w:ascii="Garamond" w:eastAsia="Garamond" w:hAnsi="Garamond" w:cs="Garamond"/>
          <w:kern w:val="0"/>
          <w14:ligatures w14:val="none"/>
        </w:rPr>
        <w:t>Academic Excellence Committee</w:t>
      </w:r>
      <w:r>
        <w:rPr>
          <w:rFonts w:ascii="Garamond" w:eastAsia="Garamond" w:hAnsi="Garamond" w:cs="Garamond"/>
          <w:kern w:val="0"/>
          <w14:ligatures w14:val="none"/>
        </w:rPr>
        <w:t xml:space="preserve">: 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No </w:t>
      </w:r>
      <w:r>
        <w:rPr>
          <w:rFonts w:ascii="Garamond" w:eastAsia="Garamond" w:hAnsi="Garamond" w:cs="Garamond"/>
          <w:kern w:val="0"/>
          <w14:ligatures w14:val="none"/>
        </w:rPr>
        <w:t>R</w:t>
      </w:r>
      <w:r w:rsidRPr="00F86CA7">
        <w:rPr>
          <w:rFonts w:ascii="Garamond" w:eastAsia="Garamond" w:hAnsi="Garamond" w:cs="Garamond"/>
          <w:kern w:val="0"/>
          <w14:ligatures w14:val="none"/>
        </w:rPr>
        <w:t>eport</w:t>
      </w:r>
    </w:p>
    <w:p w14:paraId="784D0CA2" w14:textId="77777777" w:rsidR="00AC28B1" w:rsidRPr="00F86CA7" w:rsidRDefault="00AC28B1" w:rsidP="00AC28B1">
      <w:pPr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F86CA7">
        <w:rPr>
          <w:rFonts w:ascii="Garamond" w:eastAsia="Garamond" w:hAnsi="Garamond" w:cs="Garamond"/>
          <w:kern w:val="0"/>
          <w14:ligatures w14:val="none"/>
        </w:rPr>
        <w:t>Personnel Committee Report</w:t>
      </w:r>
      <w:r>
        <w:rPr>
          <w:rFonts w:ascii="Garamond" w:eastAsia="Garamond" w:hAnsi="Garamond" w:cs="Garamond"/>
          <w:kern w:val="0"/>
          <w14:ligatures w14:val="none"/>
        </w:rPr>
        <w:t xml:space="preserve">: 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No </w:t>
      </w:r>
      <w:r>
        <w:rPr>
          <w:rFonts w:ascii="Garamond" w:eastAsia="Garamond" w:hAnsi="Garamond" w:cs="Garamond"/>
          <w:kern w:val="0"/>
          <w14:ligatures w14:val="none"/>
        </w:rPr>
        <w:t>r</w:t>
      </w:r>
      <w:r w:rsidRPr="00F86CA7">
        <w:rPr>
          <w:rFonts w:ascii="Garamond" w:eastAsia="Garamond" w:hAnsi="Garamond" w:cs="Garamond"/>
          <w:kern w:val="0"/>
          <w14:ligatures w14:val="none"/>
        </w:rPr>
        <w:t>eport</w:t>
      </w:r>
    </w:p>
    <w:p w14:paraId="3EEA9BA3" w14:textId="77777777" w:rsidR="00AC28B1" w:rsidRPr="00426938" w:rsidRDefault="00AC28B1" w:rsidP="00AC28B1">
      <w:pPr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F86CA7">
        <w:rPr>
          <w:rFonts w:ascii="Garamond" w:eastAsia="Garamond" w:hAnsi="Garamond" w:cs="Garamond"/>
          <w:kern w:val="0"/>
          <w14:ligatures w14:val="none"/>
        </w:rPr>
        <w:t>Comm</w:t>
      </w:r>
      <w:r>
        <w:rPr>
          <w:rFonts w:ascii="Garamond" w:eastAsia="Garamond" w:hAnsi="Garamond" w:cs="Garamond"/>
          <w:kern w:val="0"/>
          <w14:ligatures w14:val="none"/>
        </w:rPr>
        <w:t>ittee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 on Community Engagement</w:t>
      </w:r>
      <w:r>
        <w:rPr>
          <w:rFonts w:ascii="Garamond" w:eastAsia="Garamond" w:hAnsi="Garamond" w:cs="Garamond"/>
          <w:kern w:val="0"/>
          <w14:ligatures w14:val="none"/>
        </w:rPr>
        <w:t xml:space="preserve">: 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No </w:t>
      </w:r>
      <w:r>
        <w:rPr>
          <w:rFonts w:ascii="Garamond" w:eastAsia="Garamond" w:hAnsi="Garamond" w:cs="Garamond"/>
          <w:kern w:val="0"/>
          <w14:ligatures w14:val="none"/>
        </w:rPr>
        <w:t>R</w:t>
      </w:r>
      <w:r w:rsidRPr="00F86CA7">
        <w:rPr>
          <w:rFonts w:ascii="Garamond" w:eastAsia="Garamond" w:hAnsi="Garamond" w:cs="Garamond"/>
          <w:kern w:val="0"/>
          <w14:ligatures w14:val="none"/>
        </w:rPr>
        <w:t>epo</w:t>
      </w:r>
      <w:r>
        <w:rPr>
          <w:rFonts w:ascii="Garamond" w:eastAsia="Garamond" w:hAnsi="Garamond" w:cs="Garamond"/>
          <w:kern w:val="0"/>
          <w14:ligatures w14:val="none"/>
        </w:rPr>
        <w:t>rt</w:t>
      </w:r>
    </w:p>
    <w:p w14:paraId="49618E90" w14:textId="77777777" w:rsidR="00AC28B1" w:rsidRDefault="00AC28B1" w:rsidP="00AC28B1">
      <w:pPr>
        <w:pStyle w:val="ListParagraph"/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CB43DB">
        <w:rPr>
          <w:rFonts w:ascii="Garamond" w:eastAsia="Garamond" w:hAnsi="Garamond" w:cs="Garamond"/>
          <w:b/>
          <w:bCs/>
          <w:kern w:val="0"/>
          <w14:ligatures w14:val="none"/>
        </w:rPr>
        <w:t>School Director Report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: </w:t>
      </w:r>
    </w:p>
    <w:p w14:paraId="3EA6F5B1" w14:textId="77777777" w:rsidR="00AC28B1" w:rsidRDefault="00AC28B1" w:rsidP="00AC28B1">
      <w:pPr>
        <w:pStyle w:val="ListParagraph"/>
        <w:numPr>
          <w:ilvl w:val="0"/>
          <w:numId w:val="5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>
        <w:rPr>
          <w:rFonts w:ascii="Garamond" w:eastAsia="Garamond" w:hAnsi="Garamond" w:cs="Garamond"/>
          <w:kern w:val="0"/>
          <w14:ligatures w14:val="none"/>
        </w:rPr>
        <w:t xml:space="preserve">Hiring Update: 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S. Castner </w:t>
      </w:r>
      <w:r>
        <w:rPr>
          <w:rFonts w:ascii="Garamond" w:eastAsia="Garamond" w:hAnsi="Garamond" w:cs="Garamond"/>
          <w:kern w:val="0"/>
          <w14:ligatures w14:val="none"/>
        </w:rPr>
        <w:t>noted that she is still trying to fill some positions.</w:t>
      </w:r>
    </w:p>
    <w:p w14:paraId="262C56CD" w14:textId="77777777" w:rsidR="00AC28B1" w:rsidRDefault="00AC28B1" w:rsidP="00AC28B1">
      <w:pPr>
        <w:pStyle w:val="ListParagraph"/>
        <w:numPr>
          <w:ilvl w:val="0"/>
          <w:numId w:val="5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>
        <w:rPr>
          <w:rFonts w:ascii="Garamond" w:eastAsia="Garamond" w:hAnsi="Garamond" w:cs="Garamond"/>
          <w:kern w:val="0"/>
          <w14:ligatures w14:val="none"/>
        </w:rPr>
        <w:t>Enrollment Update: S</w:t>
      </w:r>
      <w:r w:rsidRPr="002D23DC">
        <w:rPr>
          <w:rFonts w:ascii="Garamond" w:eastAsia="Garamond" w:hAnsi="Garamond" w:cs="Garamond"/>
          <w:kern w:val="0"/>
          <w14:ligatures w14:val="none"/>
        </w:rPr>
        <w:t xml:space="preserve">. Castner reported that </w:t>
      </w:r>
      <w:r>
        <w:rPr>
          <w:rFonts w:ascii="Garamond" w:eastAsia="Garamond" w:hAnsi="Garamond" w:cs="Garamond"/>
          <w:kern w:val="0"/>
          <w14:ligatures w14:val="none"/>
        </w:rPr>
        <w:t>enrollments are on track and recruitment is ongoing.</w:t>
      </w:r>
    </w:p>
    <w:p w14:paraId="0E0AC59A" w14:textId="77777777" w:rsidR="00AC28B1" w:rsidRPr="00CE220E" w:rsidRDefault="00AC28B1" w:rsidP="00AC28B1">
      <w:pPr>
        <w:spacing w:after="0" w:line="276" w:lineRule="auto"/>
        <w:ind w:left="1440"/>
        <w:rPr>
          <w:rFonts w:ascii="Garamond" w:eastAsia="Garamond" w:hAnsi="Garamond" w:cs="Garamond"/>
          <w:kern w:val="0"/>
          <w14:ligatures w14:val="none"/>
        </w:rPr>
      </w:pPr>
    </w:p>
    <w:p w14:paraId="4E4B513A" w14:textId="77777777" w:rsidR="00AC28B1" w:rsidRDefault="00AC28B1" w:rsidP="00AC28B1">
      <w:pPr>
        <w:pStyle w:val="ListParagraph"/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>
        <w:rPr>
          <w:rFonts w:ascii="Garamond" w:eastAsia="Garamond" w:hAnsi="Garamond" w:cs="Garamond"/>
          <w:b/>
          <w:bCs/>
          <w:kern w:val="0"/>
          <w14:ligatures w14:val="none"/>
        </w:rPr>
        <w:t xml:space="preserve">2025-26 Bord of Trustees Goals: </w:t>
      </w:r>
      <w:r>
        <w:rPr>
          <w:rFonts w:ascii="Garamond" w:eastAsia="Garamond" w:hAnsi="Garamond" w:cs="Garamond"/>
          <w:kern w:val="0"/>
          <w14:ligatures w14:val="none"/>
        </w:rPr>
        <w:t>S. Varhus reviewed the 23-25 Board Self Evaluation and noted the following areas for improvement:</w:t>
      </w:r>
    </w:p>
    <w:p w14:paraId="3A780552" w14:textId="77777777" w:rsidR="00AC28B1" w:rsidRPr="0022098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 w:rsidRPr="00220981">
        <w:rPr>
          <w:rFonts w:ascii="Garamond" w:hAnsi="Garamond"/>
        </w:rPr>
        <w:lastRenderedPageBreak/>
        <w:t>Need a long-term plan with annual goals</w:t>
      </w:r>
    </w:p>
    <w:p w14:paraId="2971002B" w14:textId="77777777" w:rsidR="00AC28B1" w:rsidRPr="0022098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 w:rsidRPr="00220981">
        <w:rPr>
          <w:rFonts w:ascii="Garamond" w:hAnsi="Garamond"/>
        </w:rPr>
        <w:t xml:space="preserve">Board Committees could have clear charges and be more active. </w:t>
      </w:r>
    </w:p>
    <w:p w14:paraId="6F20423E" w14:textId="77777777" w:rsidR="00AC28B1" w:rsidRPr="0022098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 w:rsidRPr="00220981">
        <w:rPr>
          <w:rFonts w:ascii="Garamond" w:hAnsi="Garamond"/>
        </w:rPr>
        <w:t>DCS Leadership Succession Plan needs to be updated.</w:t>
      </w:r>
    </w:p>
    <w:p w14:paraId="439A2F72" w14:textId="77777777" w:rsidR="00AC28B1" w:rsidRPr="0022098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 w:rsidRPr="00220981">
        <w:rPr>
          <w:rFonts w:ascii="Garamond" w:hAnsi="Garamond"/>
        </w:rPr>
        <w:t>Revise long term budget to accommodate building purchase/oversight.</w:t>
      </w:r>
    </w:p>
    <w:p w14:paraId="0D1B0A0D" w14:textId="77777777" w:rsidR="00AC28B1" w:rsidRPr="0022098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 w:rsidRPr="00220981">
        <w:rPr>
          <w:rFonts w:ascii="Garamond" w:hAnsi="Garamond"/>
        </w:rPr>
        <w:t>Fundraising?</w:t>
      </w:r>
    </w:p>
    <w:p w14:paraId="615D3BD5" w14:textId="77777777" w:rsidR="00AC28B1" w:rsidRPr="0022098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 w:rsidRPr="00220981">
        <w:rPr>
          <w:rFonts w:ascii="Garamond" w:hAnsi="Garamond"/>
        </w:rPr>
        <w:t>Need ongoing oversight of compliance with Benchmark 9.</w:t>
      </w:r>
    </w:p>
    <w:p w14:paraId="50CD538A" w14:textId="77777777" w:rsidR="00AC28B1" w:rsidRPr="0022098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 w:rsidRPr="00220981">
        <w:rPr>
          <w:rFonts w:ascii="Garamond" w:hAnsi="Garamond"/>
        </w:rPr>
        <w:t>Need ongoing Board Orientation</w:t>
      </w:r>
    </w:p>
    <w:p w14:paraId="700AA3F4" w14:textId="77777777" w:rsidR="00AC28B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 w:rsidRPr="00220981">
        <w:rPr>
          <w:rFonts w:ascii="Garamond" w:hAnsi="Garamond"/>
        </w:rPr>
        <w:t>Need to catch up on SD Evaluation process</w:t>
      </w:r>
    </w:p>
    <w:p w14:paraId="6340CB23" w14:textId="77777777" w:rsidR="00AC28B1" w:rsidRPr="00220981" w:rsidRDefault="00AC28B1" w:rsidP="00AC28B1">
      <w:pPr>
        <w:pStyle w:val="ListParagraph"/>
        <w:numPr>
          <w:ilvl w:val="0"/>
          <w:numId w:val="6"/>
        </w:numPr>
        <w:spacing w:line="278" w:lineRule="auto"/>
        <w:rPr>
          <w:rFonts w:ascii="Garamond" w:hAnsi="Garamond"/>
        </w:rPr>
      </w:pPr>
      <w:r>
        <w:rPr>
          <w:rFonts w:ascii="Garamond" w:hAnsi="Garamond"/>
        </w:rPr>
        <w:t>Need to review policies to ensure that they are current.</w:t>
      </w:r>
    </w:p>
    <w:p w14:paraId="47BDF586" w14:textId="77777777" w:rsidR="00AC28B1" w:rsidRDefault="00AC28B1" w:rsidP="00AC28B1">
      <w:p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>
        <w:rPr>
          <w:rFonts w:ascii="Garamond" w:eastAsia="Garamond" w:hAnsi="Garamond" w:cs="Garamond"/>
          <w:kern w:val="0"/>
          <w14:ligatures w14:val="none"/>
        </w:rPr>
        <w:t xml:space="preserve">She also reviewed </w:t>
      </w:r>
      <w:r w:rsidRPr="00220981">
        <w:rPr>
          <w:rFonts w:ascii="Garamond" w:eastAsia="Garamond" w:hAnsi="Garamond" w:cs="Garamond"/>
          <w:kern w:val="0"/>
          <w14:ligatures w14:val="none"/>
        </w:rPr>
        <w:t xml:space="preserve">the </w:t>
      </w:r>
      <w:r>
        <w:rPr>
          <w:rFonts w:ascii="Garamond" w:eastAsia="Garamond" w:hAnsi="Garamond" w:cs="Garamond"/>
          <w:kern w:val="0"/>
          <w14:ligatures w14:val="none"/>
        </w:rPr>
        <w:t xml:space="preserve">benchmarks in the </w:t>
      </w:r>
      <w:r w:rsidRPr="00220981">
        <w:rPr>
          <w:rFonts w:ascii="Garamond" w:eastAsia="Garamond" w:hAnsi="Garamond" w:cs="Garamond"/>
          <w:kern w:val="0"/>
          <w14:ligatures w14:val="none"/>
        </w:rPr>
        <w:t xml:space="preserve">CSO Performance Framework that are the direct responsibility of the Board of Trustees and suggested that </w:t>
      </w:r>
      <w:r>
        <w:rPr>
          <w:rFonts w:ascii="Garamond" w:eastAsia="Garamond" w:hAnsi="Garamond" w:cs="Garamond"/>
          <w:kern w:val="0"/>
          <w14:ligatures w14:val="none"/>
        </w:rPr>
        <w:t xml:space="preserve">the Board’s goals for 2025-26 AND 2025-29 should align with those benchmarks. The board agreed that individual committees will be responsible for drafting annual and five-year goals for the work of the committees; these goals will become part of the overall school annual and five-year plans.  Each committee will meet to draft goals, and submit them to Carrie Franklin </w:t>
      </w:r>
      <w:r w:rsidRPr="005107E6">
        <w:rPr>
          <w:rFonts w:ascii="Garamond" w:eastAsia="Garamond" w:hAnsi="Garamond" w:cs="Garamond"/>
          <w:b/>
          <w:bCs/>
          <w:kern w:val="0"/>
          <w14:ligatures w14:val="none"/>
        </w:rPr>
        <w:t>by October 24.</w:t>
      </w:r>
      <w:r>
        <w:rPr>
          <w:rFonts w:ascii="Garamond" w:eastAsia="Garamond" w:hAnsi="Garamond" w:cs="Garamond"/>
          <w:kern w:val="0"/>
          <w14:ligatures w14:val="none"/>
        </w:rPr>
        <w:t xml:space="preserve">  </w:t>
      </w:r>
    </w:p>
    <w:p w14:paraId="5D810087" w14:textId="77777777" w:rsidR="00AC28B1" w:rsidRDefault="00AC28B1" w:rsidP="00AC28B1">
      <w:p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</w:p>
    <w:p w14:paraId="38FE15A2" w14:textId="77777777" w:rsidR="00AC28B1" w:rsidRDefault="00AC28B1" w:rsidP="00AC28B1">
      <w:pPr>
        <w:spacing w:line="278" w:lineRule="auto"/>
        <w:rPr>
          <w:rFonts w:ascii="Garamond" w:eastAsia="Garamond" w:hAnsi="Garamond" w:cs="Garamond"/>
          <w:kern w:val="0"/>
          <w14:ligatures w14:val="none"/>
        </w:rPr>
      </w:pPr>
      <w:r w:rsidRPr="005107E6">
        <w:rPr>
          <w:rFonts w:ascii="Garamond" w:eastAsia="Garamond" w:hAnsi="Garamond" w:cs="Garamond"/>
          <w:kern w:val="0"/>
          <w14:ligatures w14:val="none"/>
        </w:rPr>
        <w:t>It was also agreed that review of policies will be a standing item on board agendas, with individual committees reporting out on the review of policies in their areas</w:t>
      </w:r>
      <w:r>
        <w:rPr>
          <w:rFonts w:ascii="Garamond" w:eastAsia="Garamond" w:hAnsi="Garamond" w:cs="Garamond"/>
          <w:kern w:val="0"/>
          <w14:ligatures w14:val="none"/>
        </w:rPr>
        <w:t xml:space="preserve"> in rotation.</w:t>
      </w:r>
      <w:r w:rsidRPr="005107E6">
        <w:rPr>
          <w:rFonts w:ascii="Garamond" w:eastAsia="Garamond" w:hAnsi="Garamond" w:cs="Garamond"/>
          <w:kern w:val="0"/>
          <w14:ligatures w14:val="none"/>
        </w:rPr>
        <w:t xml:space="preserve"> </w:t>
      </w:r>
    </w:p>
    <w:p w14:paraId="0690B27C" w14:textId="77777777" w:rsidR="00AC28B1" w:rsidRPr="005107E6" w:rsidRDefault="00AC28B1" w:rsidP="00AC28B1">
      <w:pPr>
        <w:pStyle w:val="ListParagraph"/>
        <w:spacing w:line="278" w:lineRule="auto"/>
        <w:ind w:left="630"/>
      </w:pPr>
    </w:p>
    <w:p w14:paraId="781BEF39" w14:textId="77777777" w:rsidR="00AC28B1" w:rsidRPr="00F86CA7" w:rsidRDefault="00AC28B1" w:rsidP="00AC28B1">
      <w:pPr>
        <w:pStyle w:val="ListParagraph"/>
        <w:numPr>
          <w:ilvl w:val="0"/>
          <w:numId w:val="1"/>
        </w:numPr>
        <w:spacing w:after="0" w:line="276" w:lineRule="auto"/>
        <w:rPr>
          <w:rFonts w:ascii="Garamond" w:eastAsia="Garamond" w:hAnsi="Garamond" w:cs="Garamond"/>
          <w:kern w:val="0"/>
          <w14:ligatures w14:val="none"/>
        </w:rPr>
      </w:pPr>
      <w:r w:rsidRPr="00CB43DB">
        <w:rPr>
          <w:rFonts w:ascii="Garamond" w:eastAsia="Garamond" w:hAnsi="Garamond" w:cs="Garamond"/>
          <w:b/>
          <w:bCs/>
          <w:kern w:val="0"/>
          <w14:ligatures w14:val="none"/>
        </w:rPr>
        <w:t xml:space="preserve">Motion to </w:t>
      </w:r>
      <w:r>
        <w:rPr>
          <w:rFonts w:ascii="Garamond" w:eastAsia="Garamond" w:hAnsi="Garamond" w:cs="Garamond"/>
          <w:b/>
          <w:bCs/>
          <w:kern w:val="0"/>
          <w14:ligatures w14:val="none"/>
        </w:rPr>
        <w:t>A</w:t>
      </w:r>
      <w:r w:rsidRPr="00CB43DB">
        <w:rPr>
          <w:rFonts w:ascii="Garamond" w:eastAsia="Garamond" w:hAnsi="Garamond" w:cs="Garamond"/>
          <w:b/>
          <w:bCs/>
          <w:kern w:val="0"/>
          <w14:ligatures w14:val="none"/>
        </w:rPr>
        <w:t>djourn</w:t>
      </w:r>
      <w:r>
        <w:rPr>
          <w:rFonts w:ascii="Garamond" w:eastAsia="Garamond" w:hAnsi="Garamond" w:cs="Garamond"/>
          <w:kern w:val="0"/>
          <w14:ligatures w14:val="none"/>
        </w:rPr>
        <w:t xml:space="preserve">: </w:t>
      </w:r>
      <w:r w:rsidRPr="00F86CA7">
        <w:rPr>
          <w:rFonts w:ascii="Garamond" w:eastAsia="Garamond" w:hAnsi="Garamond" w:cs="Garamond"/>
          <w:kern w:val="0"/>
          <w14:ligatures w14:val="none"/>
        </w:rPr>
        <w:t xml:space="preserve">moved by </w:t>
      </w:r>
      <w:r w:rsidRPr="00F86CA7">
        <w:rPr>
          <w:rFonts w:ascii="Garamond" w:eastAsia="Helvetica Neue" w:hAnsi="Garamond" w:cs="Helvetica Neue"/>
          <w:kern w:val="0"/>
          <w14:ligatures w14:val="none"/>
        </w:rPr>
        <w:t>M. Franklin-McDuffie</w:t>
      </w:r>
      <w:r w:rsidRPr="00F86CA7">
        <w:rPr>
          <w:rFonts w:ascii="Garamond" w:eastAsia="Garamond" w:hAnsi="Garamond" w:cs="Garamond"/>
          <w:kern w:val="0"/>
          <w14:ligatures w14:val="none"/>
        </w:rPr>
        <w:t>, seconded by M. Galarza-Ruiz, and approved unanimously with no abstentions.</w:t>
      </w:r>
    </w:p>
    <w:p w14:paraId="62B5560A" w14:textId="77777777" w:rsidR="00AC28B1" w:rsidRPr="00F86CA7" w:rsidRDefault="00AC28B1" w:rsidP="00AC28B1">
      <w:pPr>
        <w:spacing w:after="0" w:line="276" w:lineRule="auto"/>
        <w:rPr>
          <w:rFonts w:ascii="Garamond" w:eastAsia="Garamond" w:hAnsi="Garamond" w:cs="Garamond"/>
          <w:i/>
          <w:kern w:val="0"/>
          <w:u w:val="single"/>
          <w14:ligatures w14:val="none"/>
        </w:rPr>
      </w:pPr>
    </w:p>
    <w:p w14:paraId="61B2B30B" w14:textId="77777777" w:rsidR="00AC28B1" w:rsidRPr="00AC788C" w:rsidRDefault="00AC28B1" w:rsidP="00AC28B1">
      <w:pPr>
        <w:spacing w:after="0" w:line="276" w:lineRule="auto"/>
        <w:rPr>
          <w:rFonts w:ascii="Garamond" w:eastAsia="Garamond" w:hAnsi="Garamond" w:cs="Garamond"/>
          <w:b/>
          <w:bCs/>
          <w:kern w:val="0"/>
          <w14:ligatures w14:val="none"/>
        </w:rPr>
      </w:pPr>
      <w:r w:rsidRPr="00F86CA7">
        <w:rPr>
          <w:rFonts w:ascii="Garamond" w:eastAsia="Garamond" w:hAnsi="Garamond" w:cs="Garamond"/>
          <w:i/>
          <w:kern w:val="0"/>
          <w:u w:val="single"/>
          <w14:ligatures w14:val="none"/>
        </w:rPr>
        <w:t>Next Regular Meeting</w:t>
      </w:r>
      <w:r w:rsidRPr="00F86CA7">
        <w:rPr>
          <w:rFonts w:ascii="Garamond" w:eastAsia="Garamond" w:hAnsi="Garamond" w:cs="Garamond"/>
          <w:i/>
          <w:kern w:val="0"/>
          <w14:ligatures w14:val="none"/>
        </w:rPr>
        <w:t xml:space="preserve">: </w:t>
      </w:r>
      <w:r>
        <w:rPr>
          <w:rFonts w:ascii="Garamond" w:eastAsia="Garamond" w:hAnsi="Garamond" w:cs="Garamond"/>
          <w:i/>
          <w:kern w:val="0"/>
          <w14:ligatures w14:val="none"/>
        </w:rPr>
        <w:t>October 17</w:t>
      </w:r>
      <w:r w:rsidRPr="00F86CA7">
        <w:rPr>
          <w:rFonts w:ascii="Garamond" w:eastAsia="Garamond" w:hAnsi="Garamond" w:cs="Garamond"/>
          <w:i/>
          <w:kern w:val="0"/>
          <w14:ligatures w14:val="none"/>
        </w:rPr>
        <w:t>, 2025</w:t>
      </w:r>
    </w:p>
    <w:p w14:paraId="682E4A54" w14:textId="27782131" w:rsidR="000D09A8" w:rsidRDefault="000D09A8" w:rsidP="00AC28B1"/>
    <w:p w14:paraId="4F7927A4" w14:textId="77777777" w:rsidR="00FC6B6F" w:rsidRDefault="00FC6B6F" w:rsidP="00AC28B1"/>
    <w:p w14:paraId="75724230" w14:textId="025F48BD" w:rsidR="00FC6B6F" w:rsidRPr="00AC28B1" w:rsidRDefault="00FC6B6F" w:rsidP="00AC28B1">
      <w:r>
        <w:t>Approved by Board</w:t>
      </w:r>
      <w:r w:rsidR="00BF775E">
        <w:t>:</w:t>
      </w:r>
      <w:r>
        <w:t xml:space="preserve"> </w:t>
      </w:r>
      <w:r w:rsidR="00BF775E">
        <w:t>October 31, 2025</w:t>
      </w:r>
    </w:p>
    <w:sectPr w:rsidR="00FC6B6F" w:rsidRPr="00AC28B1" w:rsidSect="00E514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EEA5" w14:textId="77777777" w:rsidR="001710E6" w:rsidRDefault="001710E6">
      <w:pPr>
        <w:spacing w:after="0" w:line="240" w:lineRule="auto"/>
      </w:pPr>
      <w:r>
        <w:separator/>
      </w:r>
    </w:p>
  </w:endnote>
  <w:endnote w:type="continuationSeparator" w:id="0">
    <w:p w14:paraId="18020911" w14:textId="77777777" w:rsidR="001710E6" w:rsidRDefault="0017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A87B" w14:textId="77777777" w:rsidR="00A54BAC" w:rsidRDefault="00A54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4108" w14:textId="77777777" w:rsidR="00E514C8" w:rsidRDefault="00E514C8">
    <w:pP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60F2" w14:textId="77777777" w:rsidR="00A54BAC" w:rsidRDefault="00A54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1819" w14:textId="77777777" w:rsidR="001710E6" w:rsidRDefault="001710E6">
      <w:pPr>
        <w:spacing w:after="0" w:line="240" w:lineRule="auto"/>
      </w:pPr>
      <w:r>
        <w:separator/>
      </w:r>
    </w:p>
  </w:footnote>
  <w:footnote w:type="continuationSeparator" w:id="0">
    <w:p w14:paraId="170B81CB" w14:textId="77777777" w:rsidR="001710E6" w:rsidRDefault="0017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6664" w14:textId="6AD27621" w:rsidR="00A54BAC" w:rsidRDefault="00A54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DF2F" w14:textId="270AC182" w:rsidR="004A47EC" w:rsidRDefault="004A47EC" w:rsidP="004A47EC">
    <w:pPr>
      <w:pStyle w:val="Header"/>
      <w:jc w:val="center"/>
    </w:pPr>
    <w:r>
      <w:rPr>
        <w:rFonts w:ascii="Garamond" w:eastAsia="Garamond" w:hAnsi="Garamond" w:cs="Garamond"/>
        <w:b/>
        <w:noProof/>
        <w:kern w:val="0"/>
        <w:sz w:val="28"/>
        <w:szCs w:val="28"/>
      </w:rPr>
      <w:drawing>
        <wp:inline distT="0" distB="0" distL="0" distR="0" wp14:anchorId="1EF3B32E" wp14:editId="27B64DA1">
          <wp:extent cx="1847162" cy="496761"/>
          <wp:effectExtent l="0" t="0" r="1270" b="0"/>
          <wp:docPr id="85488048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8048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695" cy="50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9E2FF" w14:textId="77777777" w:rsidR="00E514C8" w:rsidRDefault="00E514C8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B1D8" w14:textId="2BB57190" w:rsidR="00A54BAC" w:rsidRDefault="00A54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0E09"/>
    <w:multiLevelType w:val="multilevel"/>
    <w:tmpl w:val="416056CA"/>
    <w:lvl w:ilvl="0">
      <w:start w:val="1"/>
      <w:numFmt w:val="lowerLetter"/>
      <w:lvlText w:val="%1)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61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333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05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49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621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650" w:hanging="313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83A7419"/>
    <w:multiLevelType w:val="hybridMultilevel"/>
    <w:tmpl w:val="7522347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024786A"/>
    <w:multiLevelType w:val="multilevel"/>
    <w:tmpl w:val="D9F886F4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58CF3B66"/>
    <w:multiLevelType w:val="multilevel"/>
    <w:tmpl w:val="03F641CE"/>
    <w:lvl w:ilvl="0">
      <w:start w:val="1"/>
      <w:numFmt w:val="decimal"/>
      <w:lvlText w:val="%1."/>
      <w:lvlJc w:val="left"/>
      <w:pPr>
        <w:ind w:left="63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73153F6F"/>
    <w:multiLevelType w:val="hybridMultilevel"/>
    <w:tmpl w:val="7CCADCF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C18785B"/>
    <w:multiLevelType w:val="multilevel"/>
    <w:tmpl w:val="03F641CE"/>
    <w:lvl w:ilvl="0">
      <w:start w:val="1"/>
      <w:numFmt w:val="decimal"/>
      <w:lvlText w:val="%1."/>
      <w:lvlJc w:val="left"/>
      <w:pPr>
        <w:ind w:left="63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283386475">
    <w:abstractNumId w:val="3"/>
  </w:num>
  <w:num w:numId="2" w16cid:durableId="858659812">
    <w:abstractNumId w:val="1"/>
  </w:num>
  <w:num w:numId="3" w16cid:durableId="504132382">
    <w:abstractNumId w:val="5"/>
  </w:num>
  <w:num w:numId="4" w16cid:durableId="1162889362">
    <w:abstractNumId w:val="4"/>
  </w:num>
  <w:num w:numId="5" w16cid:durableId="739327857">
    <w:abstractNumId w:val="0"/>
  </w:num>
  <w:num w:numId="6" w16cid:durableId="106017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C8"/>
    <w:rsid w:val="0002066D"/>
    <w:rsid w:val="0003488E"/>
    <w:rsid w:val="00037028"/>
    <w:rsid w:val="0004613A"/>
    <w:rsid w:val="000479C4"/>
    <w:rsid w:val="0006657A"/>
    <w:rsid w:val="00092357"/>
    <w:rsid w:val="000C1D92"/>
    <w:rsid w:val="000D09A8"/>
    <w:rsid w:val="000D5D58"/>
    <w:rsid w:val="001105A0"/>
    <w:rsid w:val="0011094C"/>
    <w:rsid w:val="001131FE"/>
    <w:rsid w:val="001148EC"/>
    <w:rsid w:val="0011598F"/>
    <w:rsid w:val="00130915"/>
    <w:rsid w:val="001710E6"/>
    <w:rsid w:val="00172B55"/>
    <w:rsid w:val="00184B47"/>
    <w:rsid w:val="001864C9"/>
    <w:rsid w:val="00191079"/>
    <w:rsid w:val="001A10B3"/>
    <w:rsid w:val="001C3E94"/>
    <w:rsid w:val="001F0236"/>
    <w:rsid w:val="001F70CB"/>
    <w:rsid w:val="00206935"/>
    <w:rsid w:val="002337F8"/>
    <w:rsid w:val="00242CE4"/>
    <w:rsid w:val="00243F3E"/>
    <w:rsid w:val="00255CAC"/>
    <w:rsid w:val="00271AC1"/>
    <w:rsid w:val="002767BF"/>
    <w:rsid w:val="00284664"/>
    <w:rsid w:val="00287862"/>
    <w:rsid w:val="002A0997"/>
    <w:rsid w:val="002A1BB2"/>
    <w:rsid w:val="002A6689"/>
    <w:rsid w:val="002C515B"/>
    <w:rsid w:val="002D23DC"/>
    <w:rsid w:val="002D2FF3"/>
    <w:rsid w:val="002D3598"/>
    <w:rsid w:val="002D6578"/>
    <w:rsid w:val="002E639C"/>
    <w:rsid w:val="002F2354"/>
    <w:rsid w:val="002F796E"/>
    <w:rsid w:val="00314C60"/>
    <w:rsid w:val="00345507"/>
    <w:rsid w:val="00354E97"/>
    <w:rsid w:val="0036439B"/>
    <w:rsid w:val="003807C4"/>
    <w:rsid w:val="003B279F"/>
    <w:rsid w:val="003D54F2"/>
    <w:rsid w:val="003E31FC"/>
    <w:rsid w:val="0040455B"/>
    <w:rsid w:val="004338EC"/>
    <w:rsid w:val="0043440D"/>
    <w:rsid w:val="00471FC2"/>
    <w:rsid w:val="004837A8"/>
    <w:rsid w:val="00492580"/>
    <w:rsid w:val="004A47EC"/>
    <w:rsid w:val="004A618C"/>
    <w:rsid w:val="00506D32"/>
    <w:rsid w:val="005310C9"/>
    <w:rsid w:val="005566C8"/>
    <w:rsid w:val="00563AEC"/>
    <w:rsid w:val="00583349"/>
    <w:rsid w:val="00585045"/>
    <w:rsid w:val="005D0F5F"/>
    <w:rsid w:val="005D1007"/>
    <w:rsid w:val="00673CCE"/>
    <w:rsid w:val="00682325"/>
    <w:rsid w:val="006B514D"/>
    <w:rsid w:val="006C1932"/>
    <w:rsid w:val="006E0DBE"/>
    <w:rsid w:val="006E2EDA"/>
    <w:rsid w:val="00727C46"/>
    <w:rsid w:val="007374E3"/>
    <w:rsid w:val="0074018D"/>
    <w:rsid w:val="00745351"/>
    <w:rsid w:val="00746A22"/>
    <w:rsid w:val="00750256"/>
    <w:rsid w:val="007533F7"/>
    <w:rsid w:val="007764E3"/>
    <w:rsid w:val="0077694B"/>
    <w:rsid w:val="00783CD5"/>
    <w:rsid w:val="0079510A"/>
    <w:rsid w:val="007B0075"/>
    <w:rsid w:val="007D292C"/>
    <w:rsid w:val="007D2B82"/>
    <w:rsid w:val="007D4041"/>
    <w:rsid w:val="008015AF"/>
    <w:rsid w:val="00815128"/>
    <w:rsid w:val="0082138B"/>
    <w:rsid w:val="00821890"/>
    <w:rsid w:val="00862AA8"/>
    <w:rsid w:val="0086300A"/>
    <w:rsid w:val="00881958"/>
    <w:rsid w:val="008A70A0"/>
    <w:rsid w:val="008D14B7"/>
    <w:rsid w:val="008E7662"/>
    <w:rsid w:val="009050D5"/>
    <w:rsid w:val="00931112"/>
    <w:rsid w:val="00951B13"/>
    <w:rsid w:val="0096736A"/>
    <w:rsid w:val="00986CBF"/>
    <w:rsid w:val="009952D5"/>
    <w:rsid w:val="009A3F65"/>
    <w:rsid w:val="009C4559"/>
    <w:rsid w:val="009E0B53"/>
    <w:rsid w:val="009E6F5F"/>
    <w:rsid w:val="009F0888"/>
    <w:rsid w:val="009F6CFC"/>
    <w:rsid w:val="00A05DD1"/>
    <w:rsid w:val="00A13A74"/>
    <w:rsid w:val="00A174D3"/>
    <w:rsid w:val="00A20486"/>
    <w:rsid w:val="00A20B52"/>
    <w:rsid w:val="00A24C0A"/>
    <w:rsid w:val="00A3630D"/>
    <w:rsid w:val="00A3736B"/>
    <w:rsid w:val="00A54BAC"/>
    <w:rsid w:val="00AC28B1"/>
    <w:rsid w:val="00AC788C"/>
    <w:rsid w:val="00AD5206"/>
    <w:rsid w:val="00AE2923"/>
    <w:rsid w:val="00B04784"/>
    <w:rsid w:val="00B15386"/>
    <w:rsid w:val="00B20DBC"/>
    <w:rsid w:val="00B60AD2"/>
    <w:rsid w:val="00B64683"/>
    <w:rsid w:val="00B65E60"/>
    <w:rsid w:val="00BA572A"/>
    <w:rsid w:val="00BD2B01"/>
    <w:rsid w:val="00BD4EFF"/>
    <w:rsid w:val="00BF775E"/>
    <w:rsid w:val="00C01E3C"/>
    <w:rsid w:val="00C05852"/>
    <w:rsid w:val="00C12E3C"/>
    <w:rsid w:val="00C16EFB"/>
    <w:rsid w:val="00C963BD"/>
    <w:rsid w:val="00CB43DB"/>
    <w:rsid w:val="00CC34C9"/>
    <w:rsid w:val="00CD2357"/>
    <w:rsid w:val="00CE0959"/>
    <w:rsid w:val="00CF6602"/>
    <w:rsid w:val="00D01B0F"/>
    <w:rsid w:val="00D10A75"/>
    <w:rsid w:val="00D12F0C"/>
    <w:rsid w:val="00D166B3"/>
    <w:rsid w:val="00D17F7E"/>
    <w:rsid w:val="00D2024A"/>
    <w:rsid w:val="00D30184"/>
    <w:rsid w:val="00D55855"/>
    <w:rsid w:val="00D56F3F"/>
    <w:rsid w:val="00D675D9"/>
    <w:rsid w:val="00D90355"/>
    <w:rsid w:val="00D910E5"/>
    <w:rsid w:val="00DA67BC"/>
    <w:rsid w:val="00DB34DD"/>
    <w:rsid w:val="00DB6CC1"/>
    <w:rsid w:val="00DC2D32"/>
    <w:rsid w:val="00DD12E7"/>
    <w:rsid w:val="00DF21AD"/>
    <w:rsid w:val="00DF5C43"/>
    <w:rsid w:val="00E05168"/>
    <w:rsid w:val="00E31B0A"/>
    <w:rsid w:val="00E32200"/>
    <w:rsid w:val="00E34419"/>
    <w:rsid w:val="00E44B74"/>
    <w:rsid w:val="00E514C8"/>
    <w:rsid w:val="00E63382"/>
    <w:rsid w:val="00E636AA"/>
    <w:rsid w:val="00E66103"/>
    <w:rsid w:val="00E67708"/>
    <w:rsid w:val="00E85C7F"/>
    <w:rsid w:val="00EB1F17"/>
    <w:rsid w:val="00EC6C8F"/>
    <w:rsid w:val="00ED7E5F"/>
    <w:rsid w:val="00F02E8D"/>
    <w:rsid w:val="00F45E40"/>
    <w:rsid w:val="00F51F49"/>
    <w:rsid w:val="00F6719C"/>
    <w:rsid w:val="00F85810"/>
    <w:rsid w:val="00F86CA7"/>
    <w:rsid w:val="00F91CAF"/>
    <w:rsid w:val="00FA00A9"/>
    <w:rsid w:val="00FA4422"/>
    <w:rsid w:val="00FB79F4"/>
    <w:rsid w:val="00FC6B6F"/>
    <w:rsid w:val="00FC7EE9"/>
    <w:rsid w:val="00FE04BD"/>
    <w:rsid w:val="00FE7E82"/>
    <w:rsid w:val="14661F42"/>
    <w:rsid w:val="31C918CE"/>
    <w:rsid w:val="6C6D4DE1"/>
    <w:rsid w:val="6D9CE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3FF7"/>
  <w15:chartTrackingRefBased/>
  <w15:docId w15:val="{A26FB96A-A02D-4840-8921-5ADA455D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4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4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7EC"/>
  </w:style>
  <w:style w:type="paragraph" w:styleId="Footer">
    <w:name w:val="footer"/>
    <w:basedOn w:val="Normal"/>
    <w:link w:val="FooterChar"/>
    <w:uiPriority w:val="99"/>
    <w:unhideWhenUsed/>
    <w:rsid w:val="004A4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6450663136?pwd=RkdPU3dTRGJmNkFzKy9CUlc2Nys0Q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9FFF46F8D6049BF38DA177892B079" ma:contentTypeVersion="15" ma:contentTypeDescription="Create a new document." ma:contentTypeScope="" ma:versionID="ba9020954b2fa0567d26d73aa427aad9">
  <xsd:schema xmlns:xsd="http://www.w3.org/2001/XMLSchema" xmlns:xs="http://www.w3.org/2001/XMLSchema" xmlns:p="http://schemas.microsoft.com/office/2006/metadata/properties" xmlns:ns3="3d4a046b-2286-478f-b6ab-69a7a5c0fb69" targetNamespace="http://schemas.microsoft.com/office/2006/metadata/properties" ma:root="true" ma:fieldsID="97abe15b813ddbc18ce14d95e553af73" ns3:_="">
    <xsd:import namespace="3d4a046b-2286-478f-b6ab-69a7a5c0fb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a046b-2286-478f-b6ab-69a7a5c0f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4a046b-2286-478f-b6ab-69a7a5c0fb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DCF2B-BA01-1E41-B2D2-768A4B5BB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0E3AC-9A63-4C3E-8825-B7EDB2040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a046b-2286-478f-b6ab-69a7a5c0f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A0998-F652-47E9-AB08-428699BF3AD4}">
  <ds:schemaRefs>
    <ds:schemaRef ds:uri="http://schemas.microsoft.com/office/2006/metadata/properties"/>
    <ds:schemaRef ds:uri="http://schemas.microsoft.com/office/infopath/2007/PartnerControls"/>
    <ds:schemaRef ds:uri="3d4a046b-2286-478f-b6ab-69a7a5c0fb69"/>
  </ds:schemaRefs>
</ds:datastoreItem>
</file>

<file path=customXml/itemProps4.xml><?xml version="1.0" encoding="utf-8"?>
<ds:datastoreItem xmlns:ds="http://schemas.openxmlformats.org/officeDocument/2006/customXml" ds:itemID="{C6C39606-8D39-49EC-954F-897294D59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Kayla</dc:creator>
  <cp:keywords/>
  <dc:description/>
  <cp:lastModifiedBy>Franklin, Carrie</cp:lastModifiedBy>
  <cp:revision>5</cp:revision>
  <cp:lastPrinted>2025-04-29T14:49:00Z</cp:lastPrinted>
  <dcterms:created xsi:type="dcterms:W3CDTF">2025-11-06T18:37:00Z</dcterms:created>
  <dcterms:modified xsi:type="dcterms:W3CDTF">2025-11-06T18:39:00Z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024b1cea-0123-4df0-b3cb-c9a32a291147</vt:lpwstr>
  </property>
  <property fmtid="{D5CDD505-2E9C-101B-9397-08002B2CF9AE}" pid="3" name="ContentTypeId">
    <vt:lpwstr>0x010100EF99FFF46F8D6049BF38DA177892B079</vt:lpwstr>
  </property>
</Properties>
</file>